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92DC1" w:rsidRDefault="00000000">
      <w:pPr>
        <w:spacing w:before="167"/>
        <w:jc w:val="center"/>
        <w:outlineLvl w:val="0"/>
        <w:rPr>
          <w:rFonts w:ascii="方正小标宋简体" w:eastAsia="方正小标宋简体" w:hAnsi="方正小标宋简体" w:cs="方正小标宋简体" w:hint="eastAsia"/>
          <w:sz w:val="40"/>
          <w:szCs w:val="40"/>
          <w:lang w:eastAsia="zh-CN"/>
        </w:rPr>
      </w:pPr>
      <w:r>
        <w:rPr>
          <w:rFonts w:ascii="方正小标宋简体" w:eastAsia="方正小标宋简体" w:hAnsi="方正小标宋简体" w:cs="方正小标宋简体" w:hint="eastAsia"/>
          <w:spacing w:val="8"/>
          <w:sz w:val="40"/>
          <w:szCs w:val="40"/>
          <w:lang w:eastAsia="zh-CN"/>
        </w:rPr>
        <w:t>《</w:t>
      </w:r>
      <w:r w:rsidR="00860247" w:rsidRPr="00860247">
        <w:rPr>
          <w:rFonts w:ascii="方正小标宋简体" w:eastAsia="方正小标宋简体" w:hAnsi="方正小标宋简体" w:cs="方正小标宋简体" w:hint="eastAsia"/>
          <w:spacing w:val="8"/>
          <w:sz w:val="40"/>
          <w:szCs w:val="40"/>
          <w:lang w:eastAsia="zh-CN"/>
        </w:rPr>
        <w:t>商品条码咨询服务规范</w:t>
      </w:r>
      <w:r>
        <w:rPr>
          <w:rFonts w:ascii="方正小标宋简体" w:eastAsia="方正小标宋简体" w:hAnsi="方正小标宋简体" w:cs="方正小标宋简体" w:hint="eastAsia"/>
          <w:spacing w:val="8"/>
          <w:sz w:val="40"/>
          <w:szCs w:val="40"/>
          <w:lang w:eastAsia="zh-CN"/>
        </w:rPr>
        <w:t>》团体标准</w:t>
      </w:r>
      <w:r>
        <w:rPr>
          <w:rFonts w:ascii="方正小标宋简体" w:eastAsia="方正小标宋简体" w:hAnsi="方正小标宋简体" w:cs="方正小标宋简体"/>
          <w:spacing w:val="8"/>
          <w:sz w:val="40"/>
          <w:szCs w:val="40"/>
          <w:lang w:eastAsia="zh-CN"/>
        </w:rPr>
        <w:t>编制说明</w:t>
      </w:r>
    </w:p>
    <w:p w:rsidR="00F92DC1" w:rsidRDefault="00F92DC1">
      <w:pPr>
        <w:spacing w:line="285" w:lineRule="auto"/>
        <w:rPr>
          <w:lang w:eastAsia="zh-CN"/>
        </w:rPr>
      </w:pPr>
    </w:p>
    <w:p w:rsidR="00F92DC1" w:rsidRDefault="00F92DC1">
      <w:pPr>
        <w:spacing w:line="285" w:lineRule="auto"/>
        <w:rPr>
          <w:lang w:eastAsia="zh-CN"/>
        </w:rPr>
      </w:pPr>
    </w:p>
    <w:p w:rsidR="00F92DC1" w:rsidRDefault="00000000">
      <w:pPr>
        <w:spacing w:line="580" w:lineRule="exact"/>
        <w:ind w:firstLineChars="200" w:firstLine="672"/>
        <w:outlineLvl w:val="2"/>
        <w:rPr>
          <w:rFonts w:ascii="黑体" w:eastAsia="黑体" w:hAnsi="黑体" w:cs="黑体" w:hint="eastAsia"/>
          <w:spacing w:val="8"/>
          <w:sz w:val="32"/>
          <w:szCs w:val="32"/>
          <w:lang w:eastAsia="zh-CN"/>
        </w:rPr>
      </w:pPr>
      <w:r>
        <w:rPr>
          <w:rFonts w:ascii="黑体" w:eastAsia="黑体" w:hAnsi="黑体" w:cs="黑体" w:hint="eastAsia"/>
          <w:spacing w:val="8"/>
          <w:sz w:val="32"/>
          <w:szCs w:val="32"/>
          <w:lang w:eastAsia="zh-CN"/>
        </w:rPr>
        <w:t>一、项目背景</w:t>
      </w:r>
      <w:r w:rsidR="00D93D64">
        <w:rPr>
          <w:rFonts w:ascii="黑体" w:eastAsia="黑体" w:hAnsi="黑体" w:cs="黑体" w:hint="eastAsia"/>
          <w:spacing w:val="8"/>
          <w:sz w:val="32"/>
          <w:szCs w:val="32"/>
          <w:lang w:eastAsia="zh-CN"/>
        </w:rPr>
        <w:t>、意义与必要性</w:t>
      </w:r>
    </w:p>
    <w:p w:rsidR="00F92DC1" w:rsidRDefault="009749C6">
      <w:pPr>
        <w:spacing w:line="580" w:lineRule="exact"/>
        <w:ind w:firstLineChars="200" w:firstLine="672"/>
        <w:outlineLvl w:val="2"/>
        <w:rPr>
          <w:rFonts w:ascii="黑体" w:eastAsia="黑体" w:hAnsi="黑体" w:cs="黑体" w:hint="eastAsia"/>
          <w:spacing w:val="8"/>
          <w:sz w:val="32"/>
          <w:szCs w:val="32"/>
          <w:lang w:eastAsia="zh-CN"/>
        </w:rPr>
      </w:pPr>
      <w:r>
        <w:rPr>
          <w:rFonts w:ascii="黑体" w:eastAsia="黑体" w:hAnsi="黑体" w:cs="黑体" w:hint="eastAsia"/>
          <w:spacing w:val="8"/>
          <w:sz w:val="32"/>
          <w:szCs w:val="32"/>
          <w:lang w:eastAsia="zh-CN"/>
        </w:rPr>
        <w:t>（一）背景</w:t>
      </w:r>
    </w:p>
    <w:p w:rsidR="00572CE8" w:rsidRDefault="006A3976" w:rsidP="008D09C0">
      <w:pPr>
        <w:spacing w:line="580" w:lineRule="exact"/>
        <w:ind w:firstLineChars="200" w:firstLine="664"/>
        <w:jc w:val="both"/>
        <w:rPr>
          <w:rFonts w:ascii="仿宋" w:eastAsia="仿宋" w:hAnsi="仿宋" w:cs="仿宋" w:hint="eastAsia"/>
          <w:color w:val="auto"/>
          <w:spacing w:val="6"/>
          <w:sz w:val="32"/>
          <w:szCs w:val="32"/>
          <w:lang w:eastAsia="zh-CN"/>
        </w:rPr>
      </w:pPr>
      <w:r w:rsidRPr="006A3976">
        <w:rPr>
          <w:rFonts w:ascii="仿宋" w:eastAsia="仿宋" w:hAnsi="仿宋" w:cs="仿宋" w:hint="eastAsia"/>
          <w:color w:val="auto"/>
          <w:spacing w:val="6"/>
          <w:sz w:val="32"/>
          <w:szCs w:val="32"/>
          <w:lang w:eastAsia="zh-CN"/>
        </w:rPr>
        <w:t>当前</w:t>
      </w:r>
      <w:r w:rsidR="008B7A14" w:rsidRPr="006A3976">
        <w:rPr>
          <w:rFonts w:ascii="仿宋" w:eastAsia="仿宋" w:hAnsi="仿宋" w:cs="仿宋" w:hint="eastAsia"/>
          <w:color w:val="auto"/>
          <w:spacing w:val="6"/>
          <w:sz w:val="32"/>
          <w:szCs w:val="32"/>
          <w:lang w:eastAsia="zh-CN"/>
        </w:rPr>
        <w:t>市场经济蓬勃发展，</w:t>
      </w:r>
      <w:r w:rsidRPr="006A3976">
        <w:rPr>
          <w:rFonts w:ascii="仿宋" w:eastAsia="仿宋" w:hAnsi="仿宋" w:cs="仿宋" w:hint="eastAsia"/>
          <w:color w:val="auto"/>
          <w:spacing w:val="6"/>
          <w:sz w:val="32"/>
          <w:szCs w:val="32"/>
          <w:lang w:eastAsia="zh-CN"/>
        </w:rPr>
        <w:t>全球经济一体化加速推进，</w:t>
      </w:r>
      <w:r w:rsidR="00F31FE4" w:rsidRPr="00F31FE4">
        <w:rPr>
          <w:rFonts w:ascii="仿宋" w:eastAsia="仿宋" w:hAnsi="仿宋" w:cs="仿宋" w:hint="eastAsia"/>
          <w:color w:val="auto"/>
          <w:spacing w:val="6"/>
          <w:sz w:val="32"/>
          <w:szCs w:val="32"/>
          <w:lang w:eastAsia="zh-CN"/>
        </w:rPr>
        <w:t>商品条码作为商品的唯一</w:t>
      </w:r>
      <w:r w:rsidR="00F31FE4">
        <w:rPr>
          <w:rFonts w:ascii="仿宋" w:eastAsia="仿宋" w:hAnsi="仿宋" w:cs="仿宋" w:hint="eastAsia"/>
          <w:color w:val="auto"/>
          <w:spacing w:val="6"/>
          <w:sz w:val="32"/>
          <w:szCs w:val="32"/>
          <w:lang w:eastAsia="zh-CN"/>
        </w:rPr>
        <w:t>身份证</w:t>
      </w:r>
      <w:r w:rsidR="00F31FE4" w:rsidRPr="00F31FE4">
        <w:rPr>
          <w:rFonts w:ascii="仿宋" w:eastAsia="仿宋" w:hAnsi="仿宋" w:cs="仿宋" w:hint="eastAsia"/>
          <w:color w:val="auto"/>
          <w:spacing w:val="6"/>
          <w:sz w:val="32"/>
          <w:szCs w:val="32"/>
          <w:lang w:eastAsia="zh-CN"/>
        </w:rPr>
        <w:t>，在商品</w:t>
      </w:r>
      <w:r w:rsidR="00F31FE4">
        <w:rPr>
          <w:rFonts w:ascii="仿宋" w:eastAsia="仿宋" w:hAnsi="仿宋" w:cs="仿宋" w:hint="eastAsia"/>
          <w:color w:val="auto"/>
          <w:spacing w:val="6"/>
          <w:sz w:val="32"/>
          <w:szCs w:val="32"/>
          <w:lang w:eastAsia="zh-CN"/>
        </w:rPr>
        <w:t>全球流通过程中</w:t>
      </w:r>
      <w:r w:rsidR="00F31FE4" w:rsidRPr="00F31FE4">
        <w:rPr>
          <w:rFonts w:ascii="仿宋" w:eastAsia="仿宋" w:hAnsi="仿宋" w:cs="仿宋" w:hint="eastAsia"/>
          <w:color w:val="auto"/>
          <w:spacing w:val="6"/>
          <w:sz w:val="32"/>
          <w:szCs w:val="32"/>
          <w:lang w:eastAsia="zh-CN"/>
        </w:rPr>
        <w:t>发挥着关键作用，企业对商品条码应用需求持续增长。到</w:t>
      </w:r>
      <w:r w:rsidR="00F31FE4" w:rsidRPr="00F31FE4">
        <w:rPr>
          <w:rFonts w:ascii="仿宋" w:eastAsia="仿宋" w:hAnsi="仿宋" w:cs="仿宋"/>
          <w:color w:val="auto"/>
          <w:spacing w:val="6"/>
          <w:sz w:val="32"/>
          <w:szCs w:val="32"/>
          <w:lang w:eastAsia="zh-CN"/>
        </w:rPr>
        <w:t>2025</w:t>
      </w:r>
      <w:r w:rsidR="00F31FE4" w:rsidRPr="00F31FE4">
        <w:rPr>
          <w:rFonts w:ascii="仿宋" w:eastAsia="仿宋" w:hAnsi="仿宋" w:cs="仿宋" w:hint="eastAsia"/>
          <w:color w:val="auto"/>
          <w:spacing w:val="6"/>
          <w:sz w:val="32"/>
          <w:szCs w:val="32"/>
          <w:lang w:eastAsia="zh-CN"/>
        </w:rPr>
        <w:t>年</w:t>
      </w:r>
      <w:r w:rsidR="0065315C">
        <w:rPr>
          <w:rFonts w:ascii="仿宋" w:eastAsia="仿宋" w:hAnsi="仿宋" w:cs="仿宋" w:hint="eastAsia"/>
          <w:color w:val="auto"/>
          <w:spacing w:val="6"/>
          <w:sz w:val="32"/>
          <w:szCs w:val="32"/>
          <w:lang w:eastAsia="zh-CN"/>
        </w:rPr>
        <w:t>3</w:t>
      </w:r>
      <w:r w:rsidR="00F31FE4" w:rsidRPr="00F31FE4">
        <w:rPr>
          <w:rFonts w:ascii="仿宋" w:eastAsia="仿宋" w:hAnsi="仿宋" w:cs="仿宋" w:hint="eastAsia"/>
          <w:color w:val="auto"/>
          <w:spacing w:val="6"/>
          <w:sz w:val="32"/>
          <w:szCs w:val="32"/>
          <w:lang w:eastAsia="zh-CN"/>
        </w:rPr>
        <w:t>月底，我国商品条码</w:t>
      </w:r>
      <w:r w:rsidR="003B0650">
        <w:rPr>
          <w:rFonts w:ascii="仿宋" w:eastAsia="仿宋" w:hAnsi="仿宋" w:cs="仿宋" w:hint="eastAsia"/>
          <w:color w:val="auto"/>
          <w:spacing w:val="6"/>
          <w:sz w:val="32"/>
          <w:szCs w:val="32"/>
          <w:lang w:eastAsia="zh-CN"/>
        </w:rPr>
        <w:t>系统成员</w:t>
      </w:r>
      <w:r w:rsidR="00F31FE4" w:rsidRPr="00F31FE4">
        <w:rPr>
          <w:rFonts w:ascii="仿宋" w:eastAsia="仿宋" w:hAnsi="仿宋" w:cs="仿宋" w:hint="eastAsia"/>
          <w:color w:val="auto"/>
          <w:spacing w:val="6"/>
          <w:sz w:val="32"/>
          <w:szCs w:val="32"/>
          <w:lang w:eastAsia="zh-CN"/>
        </w:rPr>
        <w:t>用户总量已超过</w:t>
      </w:r>
      <w:r w:rsidR="0065315C">
        <w:rPr>
          <w:rFonts w:ascii="仿宋" w:eastAsia="仿宋" w:hAnsi="仿宋" w:cs="仿宋" w:hint="eastAsia"/>
          <w:color w:val="auto"/>
          <w:spacing w:val="6"/>
          <w:sz w:val="32"/>
          <w:szCs w:val="32"/>
          <w:lang w:eastAsia="zh-CN"/>
        </w:rPr>
        <w:t>60</w:t>
      </w:r>
      <w:r w:rsidR="00F31FE4" w:rsidRPr="00F31FE4">
        <w:rPr>
          <w:rFonts w:ascii="仿宋" w:eastAsia="仿宋" w:hAnsi="仿宋" w:cs="仿宋" w:hint="eastAsia"/>
          <w:color w:val="auto"/>
          <w:spacing w:val="6"/>
          <w:sz w:val="32"/>
          <w:szCs w:val="32"/>
          <w:lang w:eastAsia="zh-CN"/>
        </w:rPr>
        <w:t>万家，连续多年居全球领先位置。</w:t>
      </w:r>
      <w:r w:rsidR="003B0650" w:rsidRPr="003B0650">
        <w:rPr>
          <w:rFonts w:ascii="仿宋" w:eastAsia="仿宋" w:hAnsi="仿宋" w:cs="仿宋" w:hint="eastAsia"/>
          <w:color w:val="auto"/>
          <w:spacing w:val="6"/>
          <w:sz w:val="32"/>
          <w:szCs w:val="32"/>
          <w:lang w:eastAsia="zh-CN"/>
        </w:rPr>
        <w:t>然而，大量企业在商品条码相关知识与业务操作方面存在诸多困惑，商品条码实际应用过程中频繁出错，极大影响了企业</w:t>
      </w:r>
      <w:r w:rsidR="008B46F1">
        <w:rPr>
          <w:rFonts w:ascii="仿宋" w:eastAsia="仿宋" w:hAnsi="仿宋" w:cs="仿宋" w:hint="eastAsia"/>
          <w:color w:val="auto"/>
          <w:spacing w:val="6"/>
          <w:sz w:val="32"/>
          <w:szCs w:val="32"/>
          <w:lang w:eastAsia="zh-CN"/>
        </w:rPr>
        <w:t>商品的正常流通</w:t>
      </w:r>
      <w:r w:rsidR="003B0650" w:rsidRPr="003B0650">
        <w:rPr>
          <w:rFonts w:ascii="仿宋" w:eastAsia="仿宋" w:hAnsi="仿宋" w:cs="仿宋" w:hint="eastAsia"/>
          <w:color w:val="auto"/>
          <w:spacing w:val="6"/>
          <w:sz w:val="32"/>
          <w:szCs w:val="32"/>
          <w:lang w:eastAsia="zh-CN"/>
        </w:rPr>
        <w:t>，</w:t>
      </w:r>
      <w:r w:rsidR="008B46F1">
        <w:rPr>
          <w:rFonts w:ascii="仿宋" w:eastAsia="仿宋" w:hAnsi="仿宋" w:cs="仿宋" w:hint="eastAsia"/>
          <w:color w:val="auto"/>
          <w:spacing w:val="6"/>
          <w:sz w:val="32"/>
          <w:szCs w:val="32"/>
          <w:lang w:eastAsia="zh-CN"/>
        </w:rPr>
        <w:t>一定程度</w:t>
      </w:r>
      <w:r w:rsidR="003B0650" w:rsidRPr="003B0650">
        <w:rPr>
          <w:rFonts w:ascii="仿宋" w:eastAsia="仿宋" w:hAnsi="仿宋" w:cs="仿宋" w:hint="eastAsia"/>
          <w:color w:val="auto"/>
          <w:spacing w:val="6"/>
          <w:sz w:val="32"/>
          <w:szCs w:val="32"/>
          <w:lang w:eastAsia="zh-CN"/>
        </w:rPr>
        <w:t>削弱企业市场竞争力。</w:t>
      </w:r>
      <w:r w:rsidR="00F72324">
        <w:rPr>
          <w:rFonts w:ascii="仿宋" w:eastAsia="仿宋" w:hAnsi="仿宋" w:cs="仿宋" w:hint="eastAsia"/>
          <w:color w:val="auto"/>
          <w:spacing w:val="6"/>
          <w:sz w:val="32"/>
          <w:szCs w:val="32"/>
          <w:lang w:eastAsia="zh-CN"/>
        </w:rPr>
        <w:t>在</w:t>
      </w:r>
      <w:r w:rsidR="00131336">
        <w:rPr>
          <w:rFonts w:ascii="仿宋" w:eastAsia="仿宋" w:hAnsi="仿宋" w:cs="仿宋" w:hint="eastAsia"/>
          <w:color w:val="auto"/>
          <w:spacing w:val="6"/>
          <w:sz w:val="32"/>
          <w:szCs w:val="32"/>
          <w:lang w:eastAsia="zh-CN"/>
        </w:rPr>
        <w:t>数量如此庞大的</w:t>
      </w:r>
      <w:r w:rsidR="00F72324">
        <w:rPr>
          <w:rFonts w:ascii="仿宋" w:eastAsia="仿宋" w:hAnsi="仿宋" w:cs="仿宋" w:hint="eastAsia"/>
          <w:color w:val="auto"/>
          <w:spacing w:val="6"/>
          <w:sz w:val="32"/>
          <w:szCs w:val="32"/>
          <w:lang w:eastAsia="zh-CN"/>
        </w:rPr>
        <w:t>系统成员</w:t>
      </w:r>
      <w:r w:rsidR="00131336">
        <w:rPr>
          <w:rFonts w:ascii="仿宋" w:eastAsia="仿宋" w:hAnsi="仿宋" w:cs="仿宋" w:hint="eastAsia"/>
          <w:color w:val="auto"/>
          <w:spacing w:val="6"/>
          <w:sz w:val="32"/>
          <w:szCs w:val="32"/>
          <w:lang w:eastAsia="zh-CN"/>
        </w:rPr>
        <w:t>总量以及商品条码</w:t>
      </w:r>
      <w:r w:rsidR="008B46F1">
        <w:rPr>
          <w:rFonts w:ascii="仿宋" w:eastAsia="仿宋" w:hAnsi="仿宋" w:cs="仿宋" w:hint="eastAsia"/>
          <w:color w:val="auto"/>
          <w:spacing w:val="6"/>
          <w:sz w:val="32"/>
          <w:szCs w:val="32"/>
          <w:lang w:eastAsia="zh-CN"/>
        </w:rPr>
        <w:t>实际</w:t>
      </w:r>
      <w:r w:rsidR="00131336">
        <w:rPr>
          <w:rFonts w:ascii="仿宋" w:eastAsia="仿宋" w:hAnsi="仿宋" w:cs="仿宋" w:hint="eastAsia"/>
          <w:color w:val="auto"/>
          <w:spacing w:val="6"/>
          <w:sz w:val="32"/>
          <w:szCs w:val="32"/>
          <w:lang w:eastAsia="zh-CN"/>
        </w:rPr>
        <w:t>应用问题</w:t>
      </w:r>
      <w:r w:rsidR="008B46F1">
        <w:rPr>
          <w:rFonts w:ascii="仿宋" w:eastAsia="仿宋" w:hAnsi="仿宋" w:cs="仿宋" w:hint="eastAsia"/>
          <w:color w:val="auto"/>
          <w:spacing w:val="6"/>
          <w:sz w:val="32"/>
          <w:szCs w:val="32"/>
          <w:lang w:eastAsia="zh-CN"/>
        </w:rPr>
        <w:t>诸多的</w:t>
      </w:r>
      <w:r w:rsidR="001D6C70">
        <w:rPr>
          <w:rFonts w:ascii="仿宋" w:eastAsia="仿宋" w:hAnsi="仿宋" w:cs="仿宋" w:hint="eastAsia"/>
          <w:color w:val="auto"/>
          <w:spacing w:val="6"/>
          <w:sz w:val="32"/>
          <w:szCs w:val="32"/>
          <w:lang w:eastAsia="zh-CN"/>
        </w:rPr>
        <w:t>背景下</w:t>
      </w:r>
      <w:r w:rsidR="00131336">
        <w:rPr>
          <w:rFonts w:ascii="仿宋" w:eastAsia="仿宋" w:hAnsi="仿宋" w:cs="仿宋" w:hint="eastAsia"/>
          <w:color w:val="auto"/>
          <w:spacing w:val="6"/>
          <w:sz w:val="32"/>
          <w:szCs w:val="32"/>
          <w:lang w:eastAsia="zh-CN"/>
        </w:rPr>
        <w:t>，亟需</w:t>
      </w:r>
      <w:r w:rsidR="008B46F1">
        <w:rPr>
          <w:rFonts w:ascii="仿宋" w:eastAsia="仿宋" w:hAnsi="仿宋" w:cs="仿宋" w:hint="eastAsia"/>
          <w:color w:val="auto"/>
          <w:spacing w:val="6"/>
          <w:sz w:val="32"/>
          <w:szCs w:val="32"/>
          <w:lang w:eastAsia="zh-CN"/>
        </w:rPr>
        <w:t>相关机构提供</w:t>
      </w:r>
      <w:r w:rsidR="00131336">
        <w:rPr>
          <w:rFonts w:ascii="仿宋" w:eastAsia="仿宋" w:hAnsi="仿宋" w:cs="仿宋" w:hint="eastAsia"/>
          <w:color w:val="auto"/>
          <w:spacing w:val="6"/>
          <w:sz w:val="32"/>
          <w:szCs w:val="32"/>
          <w:lang w:eastAsia="zh-CN"/>
        </w:rPr>
        <w:t>全国统一</w:t>
      </w:r>
      <w:r w:rsidR="001D6C70">
        <w:rPr>
          <w:rFonts w:ascii="仿宋" w:eastAsia="仿宋" w:hAnsi="仿宋" w:cs="仿宋" w:hint="eastAsia"/>
          <w:color w:val="auto"/>
          <w:spacing w:val="6"/>
          <w:sz w:val="32"/>
          <w:szCs w:val="32"/>
          <w:lang w:eastAsia="zh-CN"/>
        </w:rPr>
        <w:t>、规范</w:t>
      </w:r>
      <w:r w:rsidR="00131336">
        <w:rPr>
          <w:rFonts w:ascii="仿宋" w:eastAsia="仿宋" w:hAnsi="仿宋" w:cs="仿宋" w:hint="eastAsia"/>
          <w:color w:val="auto"/>
          <w:spacing w:val="6"/>
          <w:sz w:val="32"/>
          <w:szCs w:val="32"/>
          <w:lang w:eastAsia="zh-CN"/>
        </w:rPr>
        <w:t>的咨询</w:t>
      </w:r>
      <w:r w:rsidR="001D6C70">
        <w:rPr>
          <w:rFonts w:ascii="仿宋" w:eastAsia="仿宋" w:hAnsi="仿宋" w:cs="仿宋" w:hint="eastAsia"/>
          <w:color w:val="auto"/>
          <w:spacing w:val="6"/>
          <w:sz w:val="32"/>
          <w:szCs w:val="32"/>
          <w:lang w:eastAsia="zh-CN"/>
        </w:rPr>
        <w:t>服务。</w:t>
      </w:r>
    </w:p>
    <w:p w:rsidR="006C6804" w:rsidRDefault="00561C77" w:rsidP="008D09C0">
      <w:pPr>
        <w:spacing w:line="580" w:lineRule="exact"/>
        <w:ind w:firstLineChars="200" w:firstLine="664"/>
        <w:jc w:val="both"/>
        <w:rPr>
          <w:rFonts w:ascii="仿宋" w:eastAsia="仿宋" w:hAnsi="仿宋" w:cs="仿宋" w:hint="eastAsia"/>
          <w:color w:val="auto"/>
          <w:spacing w:val="6"/>
          <w:sz w:val="32"/>
          <w:szCs w:val="32"/>
          <w:lang w:eastAsia="zh-CN"/>
        </w:rPr>
      </w:pPr>
      <w:r w:rsidRPr="00F72324">
        <w:rPr>
          <w:rFonts w:ascii="仿宋" w:eastAsia="仿宋" w:hAnsi="仿宋" w:cs="仿宋" w:hint="eastAsia"/>
          <w:color w:val="auto"/>
          <w:spacing w:val="6"/>
          <w:sz w:val="32"/>
          <w:szCs w:val="32"/>
          <w:lang w:eastAsia="zh-CN"/>
        </w:rPr>
        <w:t>中国物品编码中心是统一组织、协调、管理我国商品条码、物品编码与自动识别技术的专门机构，在全国设有</w:t>
      </w:r>
      <w:r w:rsidRPr="00F72324">
        <w:rPr>
          <w:rFonts w:ascii="仿宋" w:eastAsia="仿宋" w:hAnsi="仿宋" w:cs="仿宋"/>
          <w:color w:val="auto"/>
          <w:spacing w:val="6"/>
          <w:sz w:val="32"/>
          <w:szCs w:val="32"/>
          <w:lang w:eastAsia="zh-CN"/>
        </w:rPr>
        <w:t>47</w:t>
      </w:r>
      <w:r w:rsidRPr="00F72324">
        <w:rPr>
          <w:rFonts w:ascii="仿宋" w:eastAsia="仿宋" w:hAnsi="仿宋" w:cs="仿宋" w:hint="eastAsia"/>
          <w:color w:val="auto"/>
          <w:spacing w:val="6"/>
          <w:sz w:val="32"/>
          <w:szCs w:val="32"/>
          <w:lang w:eastAsia="zh-CN"/>
        </w:rPr>
        <w:t>个分支机构，形成了覆盖全国的集编码管理、技术研发、标准制定、应用推广以及技术服务为一体的工作体系。</w:t>
      </w:r>
      <w:r>
        <w:rPr>
          <w:rFonts w:ascii="仿宋" w:eastAsia="仿宋" w:hAnsi="仿宋" w:cs="仿宋" w:hint="eastAsia"/>
          <w:color w:val="auto"/>
          <w:spacing w:val="6"/>
          <w:sz w:val="32"/>
          <w:szCs w:val="32"/>
          <w:lang w:eastAsia="zh-CN"/>
        </w:rPr>
        <w:t>由于各分支机构负责本地区的商品条码实施工作，基于地域政策、经济环境、企业需求等存在差异，各分支机构的咨询服务也各不相同，全国并没有形成统一、规范的咨询服务模式。</w:t>
      </w:r>
      <w:r w:rsidR="007F4033" w:rsidRPr="007F4033">
        <w:rPr>
          <w:rFonts w:ascii="仿宋" w:eastAsia="仿宋" w:hAnsi="仿宋" w:cs="仿宋"/>
          <w:color w:val="auto"/>
          <w:spacing w:val="6"/>
          <w:sz w:val="32"/>
          <w:szCs w:val="32"/>
          <w:lang w:eastAsia="zh-CN"/>
        </w:rPr>
        <w:t>2022</w:t>
      </w:r>
      <w:r w:rsidR="007F4033" w:rsidRPr="007F4033">
        <w:rPr>
          <w:rFonts w:ascii="仿宋" w:eastAsia="仿宋" w:hAnsi="仿宋" w:cs="仿宋" w:hint="eastAsia"/>
          <w:color w:val="auto"/>
          <w:spacing w:val="6"/>
          <w:sz w:val="32"/>
          <w:szCs w:val="32"/>
          <w:lang w:eastAsia="zh-CN"/>
        </w:rPr>
        <w:t>年</w:t>
      </w:r>
      <w:r w:rsidR="007F4033" w:rsidRPr="007F4033">
        <w:rPr>
          <w:rFonts w:ascii="仿宋" w:eastAsia="仿宋" w:hAnsi="仿宋" w:cs="仿宋"/>
          <w:color w:val="auto"/>
          <w:spacing w:val="6"/>
          <w:sz w:val="32"/>
          <w:szCs w:val="32"/>
          <w:lang w:eastAsia="zh-CN"/>
        </w:rPr>
        <w:t>2</w:t>
      </w:r>
      <w:r w:rsidR="007F4033" w:rsidRPr="007F4033">
        <w:rPr>
          <w:rFonts w:ascii="仿宋" w:eastAsia="仿宋" w:hAnsi="仿宋" w:cs="仿宋" w:hint="eastAsia"/>
          <w:color w:val="auto"/>
          <w:spacing w:val="6"/>
          <w:sz w:val="32"/>
          <w:szCs w:val="32"/>
          <w:lang w:eastAsia="zh-CN"/>
        </w:rPr>
        <w:t>月，国务院印发《关于加快推进政务服</w:t>
      </w:r>
      <w:r w:rsidR="007F4033" w:rsidRPr="007F4033">
        <w:rPr>
          <w:rFonts w:ascii="仿宋" w:eastAsia="仿宋" w:hAnsi="仿宋" w:cs="仿宋" w:hint="eastAsia"/>
          <w:color w:val="auto"/>
          <w:spacing w:val="6"/>
          <w:sz w:val="32"/>
          <w:szCs w:val="32"/>
          <w:lang w:eastAsia="zh-CN"/>
        </w:rPr>
        <w:lastRenderedPageBreak/>
        <w:t>务标准化规范化便利化的指导意见》（国发</w:t>
      </w:r>
      <w:r w:rsidR="007F4033" w:rsidRPr="007F4033">
        <w:rPr>
          <w:rFonts w:ascii="仿宋" w:eastAsia="仿宋" w:hAnsi="仿宋" w:cs="仿宋"/>
          <w:color w:val="auto"/>
          <w:spacing w:val="6"/>
          <w:sz w:val="32"/>
          <w:szCs w:val="32"/>
          <w:lang w:eastAsia="zh-CN"/>
        </w:rPr>
        <w:t>[2022]5</w:t>
      </w:r>
      <w:r w:rsidR="007F4033" w:rsidRPr="007F4033">
        <w:rPr>
          <w:rFonts w:ascii="仿宋" w:eastAsia="仿宋" w:hAnsi="仿宋" w:cs="仿宋" w:hint="eastAsia"/>
          <w:color w:val="auto"/>
          <w:spacing w:val="6"/>
          <w:sz w:val="32"/>
          <w:szCs w:val="32"/>
          <w:lang w:eastAsia="zh-CN"/>
        </w:rPr>
        <w:t>号），明确提出应设置综合咨询窗口，统一提供咨询、引导等服务。规范在线咨询、引导服务。</w:t>
      </w:r>
      <w:r>
        <w:rPr>
          <w:rFonts w:ascii="仿宋" w:eastAsia="仿宋" w:hAnsi="仿宋" w:cs="仿宋" w:hint="eastAsia"/>
          <w:color w:val="auto"/>
          <w:spacing w:val="6"/>
          <w:sz w:val="32"/>
          <w:szCs w:val="32"/>
          <w:lang w:eastAsia="zh-CN"/>
        </w:rPr>
        <w:t>这一政策</w:t>
      </w:r>
      <w:r w:rsidRPr="00561C77">
        <w:rPr>
          <w:rFonts w:ascii="仿宋" w:eastAsia="仿宋" w:hAnsi="仿宋" w:cs="仿宋" w:hint="eastAsia"/>
          <w:color w:val="auto"/>
          <w:spacing w:val="6"/>
          <w:sz w:val="32"/>
          <w:szCs w:val="32"/>
          <w:lang w:eastAsia="zh-CN"/>
        </w:rPr>
        <w:t>充分凸显了规范咨询服务在服务领域的重要性与紧迫性</w:t>
      </w:r>
      <w:r>
        <w:rPr>
          <w:rFonts w:ascii="仿宋" w:eastAsia="仿宋" w:hAnsi="仿宋" w:cs="仿宋" w:hint="eastAsia"/>
          <w:color w:val="auto"/>
          <w:spacing w:val="6"/>
          <w:sz w:val="32"/>
          <w:szCs w:val="32"/>
          <w:lang w:eastAsia="zh-CN"/>
        </w:rPr>
        <w:t>。</w:t>
      </w:r>
      <w:r w:rsidR="006C6804">
        <w:rPr>
          <w:rFonts w:ascii="仿宋" w:eastAsia="仿宋" w:hAnsi="仿宋" w:cs="仿宋" w:hint="eastAsia"/>
          <w:color w:val="auto"/>
          <w:spacing w:val="6"/>
          <w:sz w:val="32"/>
          <w:szCs w:val="32"/>
          <w:lang w:eastAsia="zh-CN"/>
        </w:rPr>
        <w:t>2024年4为，为</w:t>
      </w:r>
      <w:r w:rsidR="003C5E8A">
        <w:rPr>
          <w:rFonts w:ascii="仿宋" w:eastAsia="仿宋" w:hAnsi="仿宋" w:cs="仿宋" w:hint="eastAsia"/>
          <w:color w:val="auto"/>
          <w:spacing w:val="6"/>
          <w:sz w:val="32"/>
          <w:szCs w:val="32"/>
          <w:lang w:eastAsia="zh-CN"/>
        </w:rPr>
        <w:t>加强全国物品编码分支机构服务工作管理，提高服务质量，中国物品编码中心制定了《</w:t>
      </w:r>
      <w:r w:rsidR="004D35EB">
        <w:rPr>
          <w:rFonts w:ascii="仿宋" w:eastAsia="仿宋" w:hAnsi="仿宋" w:cs="仿宋" w:hint="eastAsia"/>
          <w:color w:val="auto"/>
          <w:spacing w:val="6"/>
          <w:sz w:val="32"/>
          <w:szCs w:val="32"/>
          <w:lang w:eastAsia="zh-CN"/>
        </w:rPr>
        <w:t>中国物品编码中心</w:t>
      </w:r>
      <w:r w:rsidR="003C5E8A">
        <w:rPr>
          <w:rFonts w:ascii="仿宋" w:eastAsia="仿宋" w:hAnsi="仿宋" w:cs="仿宋" w:hint="eastAsia"/>
          <w:color w:val="auto"/>
          <w:spacing w:val="6"/>
          <w:sz w:val="32"/>
          <w:szCs w:val="32"/>
          <w:lang w:eastAsia="zh-CN"/>
        </w:rPr>
        <w:t>分支机构服务工作规范（试行）》</w:t>
      </w:r>
      <w:bookmarkStart w:id="0" w:name="_Hlk200439989"/>
      <w:r w:rsidR="004D35EB">
        <w:rPr>
          <w:rFonts w:ascii="仿宋" w:eastAsia="仿宋" w:hAnsi="仿宋" w:cs="仿宋" w:hint="eastAsia"/>
          <w:color w:val="auto"/>
          <w:spacing w:val="6"/>
          <w:sz w:val="32"/>
          <w:szCs w:val="32"/>
          <w:lang w:eastAsia="zh-CN"/>
        </w:rPr>
        <w:t>（物编发</w:t>
      </w:r>
      <w:r w:rsidR="00757BE3" w:rsidRPr="00757BE3">
        <w:rPr>
          <w:rFonts w:ascii="仿宋" w:eastAsia="仿宋" w:hAnsi="仿宋" w:cs="仿宋" w:hint="eastAsia"/>
          <w:color w:val="auto"/>
          <w:spacing w:val="6"/>
          <w:sz w:val="32"/>
          <w:szCs w:val="32"/>
          <w:lang w:eastAsia="zh-CN"/>
        </w:rPr>
        <w:t>〔</w:t>
      </w:r>
      <w:r w:rsidR="00757BE3">
        <w:rPr>
          <w:rFonts w:ascii="仿宋" w:eastAsia="仿宋" w:hAnsi="仿宋" w:cs="仿宋" w:hint="eastAsia"/>
          <w:color w:val="auto"/>
          <w:spacing w:val="6"/>
          <w:sz w:val="32"/>
          <w:szCs w:val="32"/>
          <w:lang w:eastAsia="zh-CN"/>
        </w:rPr>
        <w:t>2024</w:t>
      </w:r>
      <w:r w:rsidR="00757BE3" w:rsidRPr="00757BE3">
        <w:rPr>
          <w:rFonts w:ascii="仿宋" w:eastAsia="仿宋" w:hAnsi="仿宋" w:cs="仿宋" w:hint="eastAsia"/>
          <w:color w:val="auto"/>
          <w:spacing w:val="6"/>
          <w:sz w:val="32"/>
          <w:szCs w:val="32"/>
          <w:lang w:eastAsia="zh-CN"/>
        </w:rPr>
        <w:t>〕</w:t>
      </w:r>
      <w:r w:rsidR="00757BE3">
        <w:rPr>
          <w:rFonts w:ascii="仿宋" w:eastAsia="仿宋" w:hAnsi="仿宋" w:cs="仿宋" w:hint="eastAsia"/>
          <w:color w:val="auto"/>
          <w:spacing w:val="6"/>
          <w:sz w:val="32"/>
          <w:szCs w:val="32"/>
          <w:lang w:eastAsia="zh-CN"/>
        </w:rPr>
        <w:t>6号</w:t>
      </w:r>
      <w:r w:rsidR="004D35EB">
        <w:rPr>
          <w:rFonts w:ascii="仿宋" w:eastAsia="仿宋" w:hAnsi="仿宋" w:cs="仿宋" w:hint="eastAsia"/>
          <w:color w:val="auto"/>
          <w:spacing w:val="6"/>
          <w:sz w:val="32"/>
          <w:szCs w:val="32"/>
          <w:lang w:eastAsia="zh-CN"/>
        </w:rPr>
        <w:t>）</w:t>
      </w:r>
      <w:bookmarkEnd w:id="0"/>
      <w:r w:rsidR="00210957">
        <w:rPr>
          <w:rFonts w:ascii="仿宋" w:eastAsia="仿宋" w:hAnsi="仿宋" w:cs="仿宋" w:hint="eastAsia"/>
          <w:color w:val="auto"/>
          <w:spacing w:val="6"/>
          <w:sz w:val="32"/>
          <w:szCs w:val="32"/>
          <w:lang w:eastAsia="zh-CN"/>
        </w:rPr>
        <w:t>（以下简称《规范》）</w:t>
      </w:r>
      <w:r w:rsidR="003C5E8A">
        <w:rPr>
          <w:rFonts w:ascii="仿宋" w:eastAsia="仿宋" w:hAnsi="仿宋" w:cs="仿宋" w:hint="eastAsia"/>
          <w:color w:val="auto"/>
          <w:spacing w:val="6"/>
          <w:sz w:val="32"/>
          <w:szCs w:val="32"/>
          <w:lang w:eastAsia="zh-CN"/>
        </w:rPr>
        <w:t>，</w:t>
      </w:r>
      <w:r w:rsidR="00210957">
        <w:rPr>
          <w:rFonts w:ascii="仿宋" w:eastAsia="仿宋" w:hAnsi="仿宋" w:cs="仿宋" w:hint="eastAsia"/>
          <w:color w:val="auto"/>
          <w:spacing w:val="6"/>
          <w:sz w:val="32"/>
          <w:szCs w:val="32"/>
          <w:lang w:eastAsia="zh-CN"/>
        </w:rPr>
        <w:t>《规范》</w:t>
      </w:r>
      <w:r w:rsidR="0016274D">
        <w:rPr>
          <w:rFonts w:ascii="仿宋" w:eastAsia="仿宋" w:hAnsi="仿宋" w:cs="仿宋" w:hint="eastAsia"/>
          <w:color w:val="auto"/>
          <w:spacing w:val="6"/>
          <w:sz w:val="32"/>
          <w:szCs w:val="32"/>
          <w:lang w:eastAsia="zh-CN"/>
        </w:rPr>
        <w:t>明确了</w:t>
      </w:r>
      <w:r w:rsidR="00572CE8">
        <w:rPr>
          <w:rFonts w:ascii="仿宋" w:eastAsia="仿宋" w:hAnsi="仿宋" w:cs="仿宋" w:hint="eastAsia"/>
          <w:color w:val="auto"/>
          <w:spacing w:val="6"/>
          <w:sz w:val="32"/>
          <w:szCs w:val="32"/>
          <w:lang w:eastAsia="zh-CN"/>
        </w:rPr>
        <w:t>咨询服务</w:t>
      </w:r>
      <w:r w:rsidR="004D35EB">
        <w:rPr>
          <w:rFonts w:ascii="仿宋" w:eastAsia="仿宋" w:hAnsi="仿宋" w:cs="仿宋" w:hint="eastAsia"/>
          <w:color w:val="auto"/>
          <w:spacing w:val="6"/>
          <w:sz w:val="32"/>
          <w:szCs w:val="32"/>
          <w:lang w:eastAsia="zh-CN"/>
        </w:rPr>
        <w:t>内容和咨询服务流程</w:t>
      </w:r>
      <w:r w:rsidR="002926F7">
        <w:rPr>
          <w:rFonts w:ascii="仿宋" w:eastAsia="仿宋" w:hAnsi="仿宋" w:cs="仿宋" w:hint="eastAsia"/>
          <w:color w:val="auto"/>
          <w:spacing w:val="6"/>
          <w:sz w:val="32"/>
          <w:szCs w:val="32"/>
          <w:lang w:eastAsia="zh-CN"/>
        </w:rPr>
        <w:t>，凸显了中国物品编码中心对咨询服务工作的重视，这也为商品条码咨询服务的标准化建设提供坚实基础</w:t>
      </w:r>
      <w:r w:rsidR="001B2A38">
        <w:rPr>
          <w:rFonts w:ascii="仿宋" w:eastAsia="仿宋" w:hAnsi="仿宋" w:cs="仿宋" w:hint="eastAsia"/>
          <w:color w:val="auto"/>
          <w:spacing w:val="6"/>
          <w:sz w:val="32"/>
          <w:szCs w:val="32"/>
          <w:lang w:eastAsia="zh-CN"/>
        </w:rPr>
        <w:t>。</w:t>
      </w:r>
    </w:p>
    <w:p w:rsidR="00F92DC1" w:rsidRDefault="009749C6">
      <w:pPr>
        <w:spacing w:line="580" w:lineRule="exact"/>
        <w:ind w:firstLineChars="200" w:firstLine="664"/>
        <w:jc w:val="both"/>
        <w:rPr>
          <w:rFonts w:ascii="黑体" w:eastAsia="黑体" w:hAnsi="黑体" w:cs="黑体" w:hint="eastAsia"/>
          <w:color w:val="auto"/>
          <w:spacing w:val="6"/>
          <w:sz w:val="32"/>
          <w:szCs w:val="32"/>
          <w:lang w:eastAsia="zh-CN"/>
        </w:rPr>
      </w:pPr>
      <w:r>
        <w:rPr>
          <w:rFonts w:ascii="黑体" w:eastAsia="黑体" w:hAnsi="黑体" w:cs="黑体" w:hint="eastAsia"/>
          <w:color w:val="auto"/>
          <w:spacing w:val="6"/>
          <w:sz w:val="32"/>
          <w:szCs w:val="32"/>
          <w:lang w:eastAsia="zh-CN"/>
        </w:rPr>
        <w:t>（二）</w:t>
      </w:r>
      <w:r w:rsidR="00D93D64">
        <w:rPr>
          <w:rFonts w:ascii="黑体" w:eastAsia="黑体" w:hAnsi="黑体" w:cs="黑体" w:hint="eastAsia"/>
          <w:color w:val="auto"/>
          <w:spacing w:val="6"/>
          <w:sz w:val="32"/>
          <w:szCs w:val="32"/>
          <w:lang w:eastAsia="zh-CN"/>
        </w:rPr>
        <w:t>意义与必要性</w:t>
      </w:r>
    </w:p>
    <w:p w:rsidR="00F92DC1" w:rsidRDefault="0023343D" w:rsidP="00B2278C">
      <w:pPr>
        <w:spacing w:line="580" w:lineRule="exact"/>
        <w:ind w:firstLineChars="200" w:firstLine="664"/>
        <w:jc w:val="both"/>
        <w:rPr>
          <w:rFonts w:ascii="仿宋" w:eastAsia="仿宋" w:hAnsi="仿宋" w:cs="仿宋" w:hint="eastAsia"/>
          <w:color w:val="auto"/>
          <w:spacing w:val="6"/>
          <w:sz w:val="32"/>
          <w:szCs w:val="32"/>
          <w:lang w:eastAsia="zh-CN"/>
        </w:rPr>
      </w:pPr>
      <w:r>
        <w:rPr>
          <w:rFonts w:ascii="仿宋" w:eastAsia="仿宋" w:hAnsi="仿宋" w:cs="仿宋" w:hint="eastAsia"/>
          <w:color w:val="auto"/>
          <w:spacing w:val="6"/>
          <w:sz w:val="32"/>
          <w:szCs w:val="32"/>
          <w:lang w:eastAsia="zh-CN"/>
        </w:rPr>
        <w:t>当前</w:t>
      </w:r>
      <w:r w:rsidRPr="00DB5B66">
        <w:rPr>
          <w:rFonts w:ascii="仿宋" w:eastAsia="仿宋" w:hAnsi="仿宋" w:cs="仿宋" w:hint="eastAsia"/>
          <w:color w:val="auto"/>
          <w:spacing w:val="6"/>
          <w:sz w:val="32"/>
          <w:szCs w:val="32"/>
          <w:lang w:eastAsia="zh-CN"/>
        </w:rPr>
        <w:t>我国</w:t>
      </w:r>
      <w:r w:rsidRPr="00223901">
        <w:rPr>
          <w:rFonts w:ascii="仿宋" w:eastAsia="仿宋" w:hAnsi="仿宋" w:cs="仿宋" w:hint="eastAsia"/>
          <w:color w:val="auto"/>
          <w:spacing w:val="6"/>
          <w:sz w:val="32"/>
          <w:szCs w:val="32"/>
          <w:lang w:eastAsia="zh-CN"/>
        </w:rPr>
        <w:t>商品条码咨询服务体系</w:t>
      </w:r>
      <w:r w:rsidR="00195CE2">
        <w:rPr>
          <w:rFonts w:ascii="仿宋" w:eastAsia="仿宋" w:hAnsi="仿宋" w:cs="仿宋" w:hint="eastAsia"/>
          <w:color w:val="auto"/>
          <w:spacing w:val="6"/>
          <w:sz w:val="32"/>
          <w:szCs w:val="32"/>
          <w:lang w:eastAsia="zh-CN"/>
        </w:rPr>
        <w:t>还有待完善</w:t>
      </w:r>
      <w:r w:rsidRPr="00223901">
        <w:rPr>
          <w:rFonts w:ascii="仿宋" w:eastAsia="仿宋" w:hAnsi="仿宋" w:cs="仿宋" w:hint="eastAsia"/>
          <w:color w:val="auto"/>
          <w:spacing w:val="6"/>
          <w:sz w:val="32"/>
          <w:szCs w:val="32"/>
          <w:lang w:eastAsia="zh-CN"/>
        </w:rPr>
        <w:t>，</w:t>
      </w:r>
      <w:r w:rsidR="00CB53A2">
        <w:rPr>
          <w:rFonts w:ascii="仿宋" w:eastAsia="仿宋" w:hAnsi="仿宋" w:cs="仿宋" w:hint="eastAsia"/>
          <w:color w:val="auto"/>
          <w:spacing w:val="6"/>
          <w:sz w:val="32"/>
          <w:szCs w:val="32"/>
          <w:lang w:eastAsia="zh-CN"/>
        </w:rPr>
        <w:t>各分支机构咨询服务人员在咨询服务方式和要求、服务流程等的规范上存在差异</w:t>
      </w:r>
      <w:r w:rsidR="00F775C9">
        <w:rPr>
          <w:rFonts w:ascii="仿宋" w:eastAsia="仿宋" w:hAnsi="仿宋" w:cs="仿宋" w:hint="eastAsia"/>
          <w:color w:val="auto"/>
          <w:spacing w:val="6"/>
          <w:sz w:val="32"/>
          <w:szCs w:val="32"/>
          <w:lang w:eastAsia="zh-CN"/>
        </w:rPr>
        <w:t>。企业</w:t>
      </w:r>
      <w:r w:rsidR="0065315C">
        <w:rPr>
          <w:rFonts w:ascii="仿宋" w:eastAsia="仿宋" w:hAnsi="仿宋" w:cs="仿宋" w:hint="eastAsia"/>
          <w:color w:val="auto"/>
          <w:spacing w:val="6"/>
          <w:sz w:val="32"/>
          <w:szCs w:val="32"/>
          <w:lang w:eastAsia="zh-CN"/>
        </w:rPr>
        <w:t>在商品条码实际应用过程中</w:t>
      </w:r>
      <w:r w:rsidR="005E3A44">
        <w:rPr>
          <w:rFonts w:ascii="仿宋" w:eastAsia="仿宋" w:hAnsi="仿宋" w:cs="仿宋" w:hint="eastAsia"/>
          <w:color w:val="auto"/>
          <w:spacing w:val="6"/>
          <w:sz w:val="32"/>
          <w:szCs w:val="32"/>
          <w:lang w:eastAsia="zh-CN"/>
        </w:rPr>
        <w:t>面临</w:t>
      </w:r>
      <w:r w:rsidR="0065315C">
        <w:rPr>
          <w:rFonts w:ascii="仿宋" w:eastAsia="仿宋" w:hAnsi="仿宋" w:cs="仿宋" w:hint="eastAsia"/>
          <w:color w:val="auto"/>
          <w:spacing w:val="6"/>
          <w:sz w:val="32"/>
          <w:szCs w:val="32"/>
          <w:lang w:eastAsia="zh-CN"/>
        </w:rPr>
        <w:t>很多技术</w:t>
      </w:r>
      <w:r w:rsidR="007920EA" w:rsidRPr="009D0C9A">
        <w:rPr>
          <w:rFonts w:ascii="仿宋" w:eastAsia="仿宋" w:hAnsi="仿宋" w:cs="仿宋" w:hint="eastAsia"/>
          <w:color w:val="auto"/>
          <w:spacing w:val="6"/>
          <w:sz w:val="32"/>
          <w:szCs w:val="32"/>
          <w:lang w:eastAsia="zh-CN"/>
        </w:rPr>
        <w:t>问题，</w:t>
      </w:r>
      <w:r w:rsidR="005E3A44">
        <w:rPr>
          <w:rFonts w:ascii="仿宋" w:eastAsia="仿宋" w:hAnsi="仿宋" w:cs="仿宋" w:hint="eastAsia"/>
          <w:color w:val="auto"/>
          <w:spacing w:val="6"/>
          <w:sz w:val="32"/>
          <w:szCs w:val="32"/>
          <w:lang w:eastAsia="zh-CN"/>
        </w:rPr>
        <w:t>亟需</w:t>
      </w:r>
      <w:r w:rsidR="00B73396">
        <w:rPr>
          <w:rFonts w:ascii="仿宋" w:eastAsia="仿宋" w:hAnsi="仿宋" w:cs="仿宋" w:hint="eastAsia"/>
          <w:color w:val="auto"/>
          <w:spacing w:val="6"/>
          <w:sz w:val="32"/>
          <w:szCs w:val="32"/>
          <w:lang w:eastAsia="zh-CN"/>
        </w:rPr>
        <w:t>专业</w:t>
      </w:r>
      <w:r w:rsidR="00B73396">
        <w:rPr>
          <w:rFonts w:ascii="仿宋" w:eastAsia="仿宋" w:hAnsi="仿宋" w:cs="仿宋" w:hint="eastAsia"/>
          <w:color w:val="auto"/>
          <w:spacing w:val="6"/>
          <w:sz w:val="32"/>
          <w:szCs w:val="32"/>
          <w:lang w:eastAsia="zh-CN"/>
        </w:rPr>
        <w:t>、</w:t>
      </w:r>
      <w:r w:rsidR="00F775C9">
        <w:rPr>
          <w:rFonts w:ascii="仿宋" w:eastAsia="仿宋" w:hAnsi="仿宋" w:cs="仿宋" w:hint="eastAsia"/>
          <w:color w:val="auto"/>
          <w:spacing w:val="6"/>
          <w:sz w:val="32"/>
          <w:szCs w:val="32"/>
          <w:lang w:eastAsia="zh-CN"/>
        </w:rPr>
        <w:t>统一、</w:t>
      </w:r>
      <w:r>
        <w:rPr>
          <w:rFonts w:ascii="仿宋" w:eastAsia="仿宋" w:hAnsi="仿宋" w:cs="仿宋" w:hint="eastAsia"/>
          <w:color w:val="auto"/>
          <w:spacing w:val="6"/>
          <w:sz w:val="32"/>
          <w:szCs w:val="32"/>
          <w:lang w:eastAsia="zh-CN"/>
        </w:rPr>
        <w:t>规范的</w:t>
      </w:r>
      <w:r w:rsidR="00F775C9">
        <w:rPr>
          <w:rFonts w:ascii="仿宋" w:eastAsia="仿宋" w:hAnsi="仿宋" w:cs="仿宋" w:hint="eastAsia"/>
          <w:color w:val="auto"/>
          <w:spacing w:val="6"/>
          <w:sz w:val="32"/>
          <w:szCs w:val="32"/>
          <w:lang w:eastAsia="zh-CN"/>
        </w:rPr>
        <w:t>咨询</w:t>
      </w:r>
      <w:r w:rsidR="005E3A44">
        <w:rPr>
          <w:rFonts w:ascii="仿宋" w:eastAsia="仿宋" w:hAnsi="仿宋" w:cs="仿宋" w:hint="eastAsia"/>
          <w:color w:val="auto"/>
          <w:spacing w:val="6"/>
          <w:sz w:val="32"/>
          <w:szCs w:val="32"/>
          <w:lang w:eastAsia="zh-CN"/>
        </w:rPr>
        <w:t>指导</w:t>
      </w:r>
      <w:r w:rsidR="007B1879">
        <w:rPr>
          <w:rFonts w:ascii="仿宋" w:eastAsia="仿宋" w:hAnsi="仿宋" w:cs="仿宋" w:hint="eastAsia"/>
          <w:color w:val="auto"/>
          <w:spacing w:val="6"/>
          <w:sz w:val="32"/>
          <w:szCs w:val="32"/>
          <w:lang w:eastAsia="zh-CN"/>
        </w:rPr>
        <w:t>。</w:t>
      </w:r>
      <w:r w:rsidR="001571B7">
        <w:rPr>
          <w:rFonts w:ascii="仿宋" w:eastAsia="仿宋" w:hAnsi="仿宋" w:cs="仿宋" w:hint="eastAsia"/>
          <w:color w:val="auto"/>
          <w:spacing w:val="6"/>
          <w:sz w:val="32"/>
          <w:szCs w:val="32"/>
          <w:lang w:eastAsia="zh-CN"/>
        </w:rPr>
        <w:t>虽然在《中国物品编码中心分支机构服务工作规范（试行）》中对咨询服务内容和流程做了基础性规定，但是在关键环节，如咨询服务人员、咨询服务形式和要求、咨询质量提升等方面缺乏统一、明确且具体的规定</w:t>
      </w:r>
      <w:r w:rsidR="001571B7">
        <w:rPr>
          <w:rFonts w:ascii="仿宋" w:eastAsia="仿宋" w:hAnsi="仿宋" w:cs="仿宋" w:hint="eastAsia"/>
          <w:color w:val="auto"/>
          <w:spacing w:val="6"/>
          <w:sz w:val="32"/>
          <w:szCs w:val="32"/>
          <w:lang w:eastAsia="zh-CN"/>
        </w:rPr>
        <w:t>。</w:t>
      </w:r>
      <w:r w:rsidR="00D46FAE">
        <w:rPr>
          <w:rFonts w:ascii="仿宋" w:eastAsia="仿宋" w:hAnsi="仿宋" w:cs="仿宋" w:hint="eastAsia"/>
          <w:color w:val="auto"/>
          <w:spacing w:val="6"/>
          <w:sz w:val="32"/>
          <w:szCs w:val="32"/>
          <w:lang w:eastAsia="zh-CN"/>
        </w:rPr>
        <w:t>没有统一规范的咨询服务，将直接影响企业产品正常流通，并使其面临市场监管处罚的风险。</w:t>
      </w:r>
      <w:r w:rsidR="001571B7">
        <w:rPr>
          <w:rFonts w:ascii="仿宋" w:eastAsia="仿宋" w:hAnsi="仿宋" w:cs="仿宋" w:hint="eastAsia"/>
          <w:color w:val="auto"/>
          <w:spacing w:val="6"/>
          <w:sz w:val="32"/>
          <w:szCs w:val="32"/>
          <w:lang w:eastAsia="zh-CN"/>
        </w:rPr>
        <w:t>为解决</w:t>
      </w:r>
      <w:r w:rsidR="00217F71">
        <w:rPr>
          <w:rFonts w:ascii="仿宋" w:eastAsia="仿宋" w:hAnsi="仿宋" w:cs="仿宋" w:hint="eastAsia"/>
          <w:color w:val="auto"/>
          <w:spacing w:val="6"/>
          <w:sz w:val="32"/>
          <w:szCs w:val="32"/>
          <w:lang w:eastAsia="zh-CN"/>
        </w:rPr>
        <w:t>以上问题，提升商品条码咨询服务的可操作性，</w:t>
      </w:r>
      <w:r w:rsidR="00CE3F52">
        <w:rPr>
          <w:rFonts w:ascii="仿宋" w:eastAsia="仿宋" w:hAnsi="仿宋" w:cs="仿宋" w:hint="eastAsia"/>
          <w:color w:val="auto"/>
          <w:spacing w:val="6"/>
          <w:sz w:val="32"/>
          <w:szCs w:val="32"/>
          <w:lang w:eastAsia="zh-CN"/>
        </w:rPr>
        <w:t>亟需</w:t>
      </w:r>
      <w:r w:rsidR="00D46FAE">
        <w:rPr>
          <w:rFonts w:ascii="仿宋" w:eastAsia="仿宋" w:hAnsi="仿宋" w:cs="仿宋" w:hint="eastAsia"/>
          <w:color w:val="auto"/>
          <w:spacing w:val="6"/>
          <w:sz w:val="32"/>
          <w:szCs w:val="32"/>
          <w:lang w:eastAsia="zh-CN"/>
        </w:rPr>
        <w:t>制定《商品条码咨询服务规范》</w:t>
      </w:r>
      <w:r w:rsidR="001B2A38">
        <w:rPr>
          <w:rFonts w:ascii="仿宋" w:eastAsia="仿宋" w:hAnsi="仿宋" w:cs="仿宋" w:hint="eastAsia"/>
          <w:color w:val="auto"/>
          <w:spacing w:val="6"/>
          <w:sz w:val="32"/>
          <w:szCs w:val="32"/>
          <w:lang w:eastAsia="zh-CN"/>
        </w:rPr>
        <w:t>。</w:t>
      </w:r>
    </w:p>
    <w:p w:rsidR="00A30CF1" w:rsidRDefault="00307DCE">
      <w:pPr>
        <w:spacing w:line="580" w:lineRule="exact"/>
        <w:ind w:firstLineChars="200" w:firstLine="664"/>
        <w:jc w:val="both"/>
        <w:rPr>
          <w:rFonts w:ascii="仿宋" w:eastAsia="仿宋" w:hAnsi="仿宋" w:cs="仿宋" w:hint="eastAsia"/>
          <w:color w:val="auto"/>
          <w:spacing w:val="6"/>
          <w:sz w:val="32"/>
          <w:szCs w:val="32"/>
          <w:lang w:eastAsia="zh-CN"/>
        </w:rPr>
      </w:pPr>
      <w:r>
        <w:rPr>
          <w:rFonts w:ascii="仿宋" w:eastAsia="仿宋" w:hAnsi="仿宋" w:cs="仿宋" w:hint="eastAsia"/>
          <w:color w:val="auto"/>
          <w:spacing w:val="6"/>
          <w:sz w:val="32"/>
          <w:szCs w:val="32"/>
          <w:lang w:eastAsia="zh-CN"/>
        </w:rPr>
        <w:t>制定《商品条码咨询服务规范》</w:t>
      </w:r>
      <w:r>
        <w:rPr>
          <w:rFonts w:ascii="仿宋" w:eastAsia="仿宋" w:hAnsi="仿宋" w:cs="仿宋" w:hint="eastAsia"/>
          <w:color w:val="auto"/>
          <w:spacing w:val="6"/>
          <w:sz w:val="32"/>
          <w:szCs w:val="32"/>
          <w:lang w:eastAsia="zh-CN"/>
        </w:rPr>
        <w:t>，</w:t>
      </w:r>
      <w:r w:rsidR="00F60394">
        <w:rPr>
          <w:rFonts w:ascii="仿宋" w:eastAsia="仿宋" w:hAnsi="仿宋" w:cs="仿宋" w:hint="eastAsia"/>
          <w:color w:val="auto"/>
          <w:spacing w:val="6"/>
          <w:sz w:val="32"/>
          <w:szCs w:val="32"/>
          <w:lang w:eastAsia="zh-CN"/>
        </w:rPr>
        <w:t>通过</w:t>
      </w:r>
      <w:r w:rsidR="008F6EA5">
        <w:rPr>
          <w:rFonts w:ascii="仿宋" w:eastAsia="仿宋" w:hAnsi="仿宋" w:cs="仿宋" w:hint="eastAsia"/>
          <w:color w:val="auto"/>
          <w:spacing w:val="6"/>
          <w:sz w:val="32"/>
          <w:szCs w:val="32"/>
          <w:lang w:eastAsia="zh-CN"/>
        </w:rPr>
        <w:t>细化《中国物品编码中心分支机构服务工作规范（试行）》中</w:t>
      </w:r>
      <w:r w:rsidR="00F60394">
        <w:rPr>
          <w:rFonts w:ascii="仿宋" w:eastAsia="仿宋" w:hAnsi="仿宋" w:cs="仿宋" w:hint="eastAsia"/>
          <w:color w:val="auto"/>
          <w:spacing w:val="6"/>
          <w:sz w:val="32"/>
          <w:szCs w:val="32"/>
          <w:lang w:eastAsia="zh-CN"/>
        </w:rPr>
        <w:t>的</w:t>
      </w:r>
      <w:r w:rsidR="008F6EA5">
        <w:rPr>
          <w:rFonts w:ascii="仿宋" w:eastAsia="仿宋" w:hAnsi="仿宋" w:cs="仿宋" w:hint="eastAsia"/>
          <w:color w:val="auto"/>
          <w:spacing w:val="6"/>
          <w:sz w:val="32"/>
          <w:szCs w:val="32"/>
          <w:lang w:eastAsia="zh-CN"/>
        </w:rPr>
        <w:t>咨询服</w:t>
      </w:r>
      <w:r w:rsidR="008F6EA5">
        <w:rPr>
          <w:rFonts w:ascii="仿宋" w:eastAsia="仿宋" w:hAnsi="仿宋" w:cs="仿宋" w:hint="eastAsia"/>
          <w:color w:val="auto"/>
          <w:spacing w:val="6"/>
          <w:sz w:val="32"/>
          <w:szCs w:val="32"/>
          <w:lang w:eastAsia="zh-CN"/>
        </w:rPr>
        <w:lastRenderedPageBreak/>
        <w:t>务</w:t>
      </w:r>
      <w:r w:rsidR="00F60394">
        <w:rPr>
          <w:rFonts w:ascii="仿宋" w:eastAsia="仿宋" w:hAnsi="仿宋" w:cs="仿宋" w:hint="eastAsia"/>
          <w:color w:val="auto"/>
          <w:spacing w:val="6"/>
          <w:sz w:val="32"/>
          <w:szCs w:val="32"/>
          <w:lang w:eastAsia="zh-CN"/>
        </w:rPr>
        <w:t>相关</w:t>
      </w:r>
      <w:r w:rsidR="008F6EA5">
        <w:rPr>
          <w:rFonts w:ascii="仿宋" w:eastAsia="仿宋" w:hAnsi="仿宋" w:cs="仿宋" w:hint="eastAsia"/>
          <w:color w:val="auto"/>
          <w:spacing w:val="6"/>
          <w:sz w:val="32"/>
          <w:szCs w:val="32"/>
          <w:lang w:eastAsia="zh-CN"/>
        </w:rPr>
        <w:t>内容，对咨询服务人员、服务内容、服务形式</w:t>
      </w:r>
      <w:r w:rsidR="00F60394">
        <w:rPr>
          <w:rFonts w:ascii="仿宋" w:eastAsia="仿宋" w:hAnsi="仿宋" w:cs="仿宋" w:hint="eastAsia"/>
          <w:color w:val="auto"/>
          <w:spacing w:val="6"/>
          <w:sz w:val="32"/>
          <w:szCs w:val="32"/>
          <w:lang w:eastAsia="zh-CN"/>
        </w:rPr>
        <w:t>和要求，以及</w:t>
      </w:r>
      <w:r w:rsidR="008F6EA5">
        <w:rPr>
          <w:rFonts w:ascii="仿宋" w:eastAsia="仿宋" w:hAnsi="仿宋" w:cs="仿宋" w:hint="eastAsia"/>
          <w:color w:val="auto"/>
          <w:spacing w:val="6"/>
          <w:sz w:val="32"/>
          <w:szCs w:val="32"/>
          <w:lang w:eastAsia="zh-CN"/>
        </w:rPr>
        <w:t>咨询服务质量控制等进行</w:t>
      </w:r>
      <w:r w:rsidR="00A33124">
        <w:rPr>
          <w:rFonts w:ascii="仿宋" w:eastAsia="仿宋" w:hAnsi="仿宋" w:cs="仿宋" w:hint="eastAsia"/>
          <w:color w:val="auto"/>
          <w:spacing w:val="6"/>
          <w:sz w:val="32"/>
          <w:szCs w:val="32"/>
          <w:lang w:eastAsia="zh-CN"/>
        </w:rPr>
        <w:t>规范，</w:t>
      </w:r>
      <w:r w:rsidR="00485EDA">
        <w:rPr>
          <w:rFonts w:ascii="仿宋" w:eastAsia="仿宋" w:hAnsi="仿宋" w:cs="仿宋" w:hint="eastAsia"/>
          <w:color w:val="auto"/>
          <w:spacing w:val="6"/>
          <w:sz w:val="32"/>
          <w:szCs w:val="32"/>
          <w:lang w:eastAsia="zh-CN"/>
        </w:rPr>
        <w:t>能够</w:t>
      </w:r>
      <w:r w:rsidR="002F5AD6">
        <w:rPr>
          <w:rFonts w:ascii="仿宋" w:eastAsia="仿宋" w:hAnsi="仿宋" w:cs="仿宋" w:hint="eastAsia"/>
          <w:color w:val="auto"/>
          <w:spacing w:val="6"/>
          <w:sz w:val="32"/>
          <w:szCs w:val="32"/>
          <w:lang w:eastAsia="zh-CN"/>
        </w:rPr>
        <w:t>帮助分支机构</w:t>
      </w:r>
      <w:r w:rsidR="0049045A">
        <w:rPr>
          <w:rFonts w:ascii="仿宋" w:eastAsia="仿宋" w:hAnsi="仿宋" w:cs="仿宋" w:hint="eastAsia"/>
          <w:color w:val="auto"/>
          <w:spacing w:val="6"/>
          <w:sz w:val="32"/>
          <w:szCs w:val="32"/>
          <w:lang w:eastAsia="zh-CN"/>
        </w:rPr>
        <w:t>梳理和优化现有咨询服务形式</w:t>
      </w:r>
      <w:r w:rsidR="00331E95">
        <w:rPr>
          <w:rFonts w:ascii="仿宋" w:eastAsia="仿宋" w:hAnsi="仿宋" w:cs="仿宋" w:hint="eastAsia"/>
          <w:color w:val="auto"/>
          <w:spacing w:val="6"/>
          <w:sz w:val="32"/>
          <w:szCs w:val="32"/>
          <w:lang w:eastAsia="zh-CN"/>
        </w:rPr>
        <w:t>、要求</w:t>
      </w:r>
      <w:r w:rsidR="0049045A">
        <w:rPr>
          <w:rFonts w:ascii="仿宋" w:eastAsia="仿宋" w:hAnsi="仿宋" w:cs="仿宋" w:hint="eastAsia"/>
          <w:color w:val="auto"/>
          <w:spacing w:val="6"/>
          <w:sz w:val="32"/>
          <w:szCs w:val="32"/>
          <w:lang w:eastAsia="zh-CN"/>
        </w:rPr>
        <w:t>和流程，针对性指导分支机构运用标准化、规范化手段落实</w:t>
      </w:r>
      <w:r w:rsidR="00485EDA">
        <w:rPr>
          <w:rFonts w:ascii="仿宋" w:eastAsia="仿宋" w:hAnsi="仿宋" w:cs="仿宋" w:hint="eastAsia"/>
          <w:color w:val="auto"/>
          <w:spacing w:val="6"/>
          <w:sz w:val="32"/>
          <w:szCs w:val="32"/>
          <w:lang w:eastAsia="zh-CN"/>
        </w:rPr>
        <w:t>《规范》中咨询服务部分，提升咨询服务人员</w:t>
      </w:r>
      <w:r w:rsidR="00A33124" w:rsidRPr="00A33124">
        <w:rPr>
          <w:rFonts w:ascii="仿宋" w:eastAsia="仿宋" w:hAnsi="仿宋" w:cs="仿宋" w:hint="eastAsia"/>
          <w:color w:val="auto"/>
          <w:spacing w:val="6"/>
          <w:sz w:val="32"/>
          <w:szCs w:val="32"/>
          <w:lang w:eastAsia="zh-CN"/>
        </w:rPr>
        <w:t>的标准化、专业化水平，促使各服务机构按照统一标准提升服务质量。</w:t>
      </w:r>
      <w:r w:rsidR="00B173A7">
        <w:rPr>
          <w:rFonts w:ascii="仿宋" w:eastAsia="仿宋" w:hAnsi="仿宋" w:cs="仿宋" w:hint="eastAsia"/>
          <w:color w:val="auto"/>
          <w:spacing w:val="6"/>
          <w:sz w:val="32"/>
          <w:szCs w:val="32"/>
          <w:lang w:eastAsia="zh-CN"/>
        </w:rPr>
        <w:t>同时，</w:t>
      </w:r>
      <w:r w:rsidR="003327E3">
        <w:rPr>
          <w:rFonts w:ascii="仿宋" w:eastAsia="仿宋" w:hAnsi="仿宋" w:cs="仿宋" w:hint="eastAsia"/>
          <w:color w:val="auto"/>
          <w:spacing w:val="6"/>
          <w:sz w:val="32"/>
          <w:szCs w:val="32"/>
          <w:lang w:eastAsia="zh-CN"/>
        </w:rPr>
        <w:t>规范的咨询服务</w:t>
      </w:r>
      <w:r w:rsidR="00B57321">
        <w:rPr>
          <w:rFonts w:ascii="仿宋" w:eastAsia="仿宋" w:hAnsi="仿宋" w:cs="仿宋" w:hint="eastAsia"/>
          <w:color w:val="auto"/>
          <w:spacing w:val="6"/>
          <w:sz w:val="32"/>
          <w:szCs w:val="32"/>
          <w:lang w:eastAsia="zh-CN"/>
        </w:rPr>
        <w:t>标准</w:t>
      </w:r>
      <w:r w:rsidR="003327E3">
        <w:rPr>
          <w:rFonts w:ascii="仿宋" w:eastAsia="仿宋" w:hAnsi="仿宋" w:cs="仿宋" w:hint="eastAsia"/>
          <w:color w:val="auto"/>
          <w:spacing w:val="6"/>
          <w:sz w:val="32"/>
          <w:szCs w:val="32"/>
          <w:lang w:eastAsia="zh-CN"/>
        </w:rPr>
        <w:t>可</w:t>
      </w:r>
      <w:r w:rsidR="0077004F">
        <w:rPr>
          <w:rFonts w:ascii="仿宋" w:eastAsia="仿宋" w:hAnsi="仿宋" w:cs="仿宋" w:hint="eastAsia"/>
          <w:color w:val="auto"/>
          <w:spacing w:val="6"/>
          <w:sz w:val="32"/>
          <w:szCs w:val="32"/>
          <w:lang w:eastAsia="zh-CN"/>
        </w:rPr>
        <w:t>确保服务的一致性和高效性，</w:t>
      </w:r>
      <w:r w:rsidR="00C039D5">
        <w:rPr>
          <w:rFonts w:ascii="仿宋" w:eastAsia="仿宋" w:hAnsi="仿宋" w:cs="仿宋" w:hint="eastAsia"/>
          <w:color w:val="auto"/>
          <w:spacing w:val="6"/>
          <w:sz w:val="32"/>
          <w:szCs w:val="32"/>
          <w:lang w:eastAsia="zh-CN"/>
        </w:rPr>
        <w:t>为企业提供高效、便捷的</w:t>
      </w:r>
      <w:r w:rsidR="00DD2F57">
        <w:rPr>
          <w:rFonts w:ascii="仿宋" w:eastAsia="仿宋" w:hAnsi="仿宋" w:cs="仿宋" w:hint="eastAsia"/>
          <w:color w:val="auto"/>
          <w:spacing w:val="6"/>
          <w:sz w:val="32"/>
          <w:szCs w:val="32"/>
          <w:lang w:eastAsia="zh-CN"/>
        </w:rPr>
        <w:t>业务咨询</w:t>
      </w:r>
      <w:r w:rsidR="00C039D5">
        <w:rPr>
          <w:rFonts w:ascii="仿宋" w:eastAsia="仿宋" w:hAnsi="仿宋" w:cs="仿宋" w:hint="eastAsia"/>
          <w:color w:val="auto"/>
          <w:spacing w:val="6"/>
          <w:sz w:val="32"/>
          <w:szCs w:val="32"/>
          <w:lang w:eastAsia="zh-CN"/>
        </w:rPr>
        <w:t>和</w:t>
      </w:r>
      <w:r w:rsidR="00DD2F57">
        <w:rPr>
          <w:rFonts w:ascii="仿宋" w:eastAsia="仿宋" w:hAnsi="仿宋" w:cs="仿宋" w:hint="eastAsia"/>
          <w:color w:val="auto"/>
          <w:spacing w:val="6"/>
          <w:sz w:val="32"/>
          <w:szCs w:val="32"/>
          <w:lang w:eastAsia="zh-CN"/>
        </w:rPr>
        <w:t>服务</w:t>
      </w:r>
      <w:r w:rsidR="00C039D5">
        <w:rPr>
          <w:rFonts w:ascii="仿宋" w:eastAsia="仿宋" w:hAnsi="仿宋" w:cs="仿宋" w:hint="eastAsia"/>
          <w:color w:val="auto"/>
          <w:spacing w:val="6"/>
          <w:sz w:val="32"/>
          <w:szCs w:val="32"/>
          <w:lang w:eastAsia="zh-CN"/>
        </w:rPr>
        <w:t>指导，</w:t>
      </w:r>
      <w:r w:rsidR="00205E81">
        <w:rPr>
          <w:rFonts w:ascii="仿宋" w:eastAsia="仿宋" w:hAnsi="仿宋" w:cs="仿宋" w:hint="eastAsia"/>
          <w:color w:val="auto"/>
          <w:spacing w:val="6"/>
          <w:sz w:val="32"/>
          <w:szCs w:val="32"/>
          <w:lang w:eastAsia="zh-CN"/>
        </w:rPr>
        <w:t>有效提升企业咨询体验，从而达到良好的咨询服务效果。</w:t>
      </w:r>
      <w:r w:rsidR="00DD2F57">
        <w:rPr>
          <w:rFonts w:ascii="仿宋" w:eastAsia="仿宋" w:hAnsi="仿宋" w:cs="仿宋" w:hint="eastAsia"/>
          <w:color w:val="auto"/>
          <w:spacing w:val="6"/>
          <w:sz w:val="32"/>
          <w:szCs w:val="32"/>
          <w:lang w:eastAsia="zh-CN"/>
        </w:rPr>
        <w:t>助力企业合法合规开展商品条码相关业务</w:t>
      </w:r>
      <w:r w:rsidR="00E6021F">
        <w:rPr>
          <w:rFonts w:ascii="仿宋" w:eastAsia="仿宋" w:hAnsi="仿宋" w:cs="仿宋" w:hint="eastAsia"/>
          <w:color w:val="auto"/>
          <w:spacing w:val="6"/>
          <w:sz w:val="32"/>
          <w:szCs w:val="32"/>
          <w:lang w:eastAsia="zh-CN"/>
        </w:rPr>
        <w:t>，</w:t>
      </w:r>
      <w:r w:rsidR="00850E07">
        <w:rPr>
          <w:rFonts w:ascii="仿宋" w:eastAsia="仿宋" w:hAnsi="仿宋" w:cs="仿宋" w:hint="eastAsia"/>
          <w:color w:val="auto"/>
          <w:spacing w:val="6"/>
          <w:sz w:val="32"/>
          <w:szCs w:val="32"/>
          <w:lang w:eastAsia="zh-CN"/>
        </w:rPr>
        <w:t>进而</w:t>
      </w:r>
      <w:r w:rsidR="00E6021F">
        <w:rPr>
          <w:rFonts w:ascii="仿宋" w:eastAsia="仿宋" w:hAnsi="仿宋" w:cs="仿宋" w:hint="eastAsia"/>
          <w:color w:val="auto"/>
          <w:spacing w:val="6"/>
          <w:sz w:val="32"/>
          <w:szCs w:val="32"/>
          <w:lang w:eastAsia="zh-CN"/>
        </w:rPr>
        <w:t>促进商品</w:t>
      </w:r>
      <w:r w:rsidR="00B57321">
        <w:rPr>
          <w:rFonts w:ascii="仿宋" w:eastAsia="仿宋" w:hAnsi="仿宋" w:cs="仿宋" w:hint="eastAsia"/>
          <w:color w:val="auto"/>
          <w:spacing w:val="6"/>
          <w:sz w:val="32"/>
          <w:szCs w:val="32"/>
          <w:lang w:eastAsia="zh-CN"/>
        </w:rPr>
        <w:t>流通健康有序发展。</w:t>
      </w:r>
    </w:p>
    <w:p w:rsidR="00F92DC1" w:rsidRDefault="00000000">
      <w:pPr>
        <w:spacing w:line="580" w:lineRule="exact"/>
        <w:ind w:firstLineChars="200" w:firstLine="672"/>
        <w:outlineLvl w:val="2"/>
        <w:rPr>
          <w:rFonts w:ascii="黑体" w:eastAsia="黑体" w:hAnsi="黑体" w:cs="黑体" w:hint="eastAsia"/>
          <w:spacing w:val="8"/>
          <w:sz w:val="32"/>
          <w:szCs w:val="32"/>
          <w:lang w:eastAsia="zh-CN"/>
        </w:rPr>
      </w:pPr>
      <w:r>
        <w:rPr>
          <w:rFonts w:ascii="黑体" w:eastAsia="黑体" w:hAnsi="黑体" w:cs="黑体" w:hint="eastAsia"/>
          <w:spacing w:val="8"/>
          <w:sz w:val="32"/>
          <w:szCs w:val="32"/>
          <w:lang w:eastAsia="zh-CN"/>
        </w:rPr>
        <w:t>二、工作简况</w:t>
      </w:r>
    </w:p>
    <w:p w:rsidR="00F92DC1" w:rsidRDefault="009749C6">
      <w:pPr>
        <w:spacing w:line="580" w:lineRule="exact"/>
        <w:ind w:firstLineChars="200" w:firstLine="672"/>
        <w:outlineLvl w:val="2"/>
        <w:rPr>
          <w:rFonts w:ascii="黑体" w:eastAsia="黑体" w:hAnsi="黑体" w:cs="黑体" w:hint="eastAsia"/>
          <w:spacing w:val="8"/>
          <w:sz w:val="32"/>
          <w:szCs w:val="32"/>
          <w:lang w:eastAsia="zh-CN"/>
        </w:rPr>
      </w:pPr>
      <w:r>
        <w:rPr>
          <w:rFonts w:ascii="黑体" w:eastAsia="黑体" w:hAnsi="黑体" w:cs="黑体" w:hint="eastAsia"/>
          <w:spacing w:val="8"/>
          <w:sz w:val="32"/>
          <w:szCs w:val="32"/>
          <w:lang w:eastAsia="zh-CN"/>
        </w:rPr>
        <w:t>（一）任务来源</w:t>
      </w:r>
    </w:p>
    <w:p w:rsidR="00F92DC1" w:rsidRDefault="00000000">
      <w:pPr>
        <w:spacing w:line="580" w:lineRule="exact"/>
        <w:ind w:firstLineChars="200" w:firstLine="664"/>
        <w:jc w:val="both"/>
        <w:rPr>
          <w:rFonts w:ascii="仿宋" w:eastAsia="仿宋" w:hAnsi="仿宋" w:cs="仿宋" w:hint="eastAsia"/>
          <w:color w:val="auto"/>
          <w:spacing w:val="6"/>
          <w:sz w:val="32"/>
          <w:szCs w:val="32"/>
          <w:lang w:eastAsia="zh-CN"/>
        </w:rPr>
      </w:pPr>
      <w:r>
        <w:rPr>
          <w:rFonts w:ascii="仿宋" w:eastAsia="仿宋" w:hAnsi="仿宋" w:cs="仿宋" w:hint="eastAsia"/>
          <w:color w:val="auto"/>
          <w:spacing w:val="6"/>
          <w:sz w:val="32"/>
          <w:szCs w:val="32"/>
          <w:lang w:eastAsia="zh-CN"/>
        </w:rPr>
        <w:t>本文</w:t>
      </w:r>
      <w:r w:rsidRPr="00565983">
        <w:rPr>
          <w:rFonts w:ascii="仿宋" w:eastAsia="仿宋" w:hAnsi="仿宋" w:cs="仿宋" w:hint="eastAsia"/>
          <w:color w:val="auto"/>
          <w:spacing w:val="6"/>
          <w:sz w:val="32"/>
          <w:szCs w:val="32"/>
          <w:lang w:eastAsia="zh-CN"/>
        </w:rPr>
        <w:t>件</w:t>
      </w:r>
      <w:r w:rsidRPr="00C96C5A">
        <w:rPr>
          <w:rFonts w:ascii="仿宋" w:eastAsia="仿宋" w:hAnsi="仿宋" w:cs="仿宋" w:hint="eastAsia"/>
          <w:color w:val="000000" w:themeColor="text1"/>
          <w:spacing w:val="6"/>
          <w:sz w:val="32"/>
          <w:szCs w:val="32"/>
          <w:lang w:eastAsia="zh-CN"/>
        </w:rPr>
        <w:t>由</w:t>
      </w:r>
      <w:r w:rsidR="00E4736A" w:rsidRPr="00C96C5A">
        <w:rPr>
          <w:rFonts w:ascii="仿宋" w:eastAsia="仿宋" w:hAnsi="仿宋" w:cs="仿宋" w:hint="eastAsia"/>
          <w:color w:val="000000" w:themeColor="text1"/>
          <w:spacing w:val="6"/>
          <w:sz w:val="32"/>
          <w:szCs w:val="32"/>
          <w:lang w:eastAsia="zh-CN"/>
        </w:rPr>
        <w:t>中国物品编码中心</w:t>
      </w:r>
      <w:r w:rsidRPr="00565983">
        <w:rPr>
          <w:rFonts w:ascii="仿宋" w:eastAsia="仿宋" w:hAnsi="仿宋" w:cs="仿宋" w:hint="eastAsia"/>
          <w:color w:val="auto"/>
          <w:spacing w:val="6"/>
          <w:sz w:val="32"/>
          <w:szCs w:val="32"/>
          <w:lang w:eastAsia="zh-CN"/>
        </w:rPr>
        <w:t>提出</w:t>
      </w:r>
      <w:r>
        <w:rPr>
          <w:rFonts w:ascii="仿宋" w:eastAsia="仿宋" w:hAnsi="仿宋" w:cs="仿宋" w:hint="eastAsia"/>
          <w:color w:val="auto"/>
          <w:spacing w:val="6"/>
          <w:sz w:val="32"/>
          <w:szCs w:val="32"/>
          <w:lang w:eastAsia="zh-CN"/>
        </w:rPr>
        <w:t>，由中国条码技术与应用协会归口，经中国条码技术与应用协会批准下达立项（文件号：中条协〔2025〕</w:t>
      </w:r>
      <w:r w:rsidR="00AF7F78">
        <w:rPr>
          <w:rFonts w:ascii="仿宋" w:eastAsia="仿宋" w:hAnsi="仿宋" w:cs="仿宋" w:hint="eastAsia"/>
          <w:color w:val="auto"/>
          <w:spacing w:val="6"/>
          <w:sz w:val="32"/>
          <w:szCs w:val="32"/>
          <w:lang w:eastAsia="zh-CN"/>
        </w:rPr>
        <w:t>2</w:t>
      </w:r>
      <w:r>
        <w:rPr>
          <w:rFonts w:ascii="仿宋" w:eastAsia="仿宋" w:hAnsi="仿宋" w:cs="仿宋" w:hint="eastAsia"/>
          <w:color w:val="auto"/>
          <w:spacing w:val="6"/>
          <w:sz w:val="32"/>
          <w:szCs w:val="32"/>
          <w:lang w:eastAsia="zh-CN"/>
        </w:rPr>
        <w:t>号），立项项目名称为《</w:t>
      </w:r>
      <w:r w:rsidR="00AF7F78">
        <w:rPr>
          <w:rFonts w:ascii="仿宋" w:eastAsia="仿宋" w:hAnsi="仿宋" w:cs="仿宋" w:hint="eastAsia"/>
          <w:color w:val="auto"/>
          <w:spacing w:val="6"/>
          <w:sz w:val="32"/>
          <w:szCs w:val="32"/>
          <w:lang w:eastAsia="zh-CN"/>
        </w:rPr>
        <w:t>商品条码咨询服务</w:t>
      </w:r>
      <w:r>
        <w:rPr>
          <w:rFonts w:ascii="仿宋" w:eastAsia="仿宋" w:hAnsi="仿宋" w:cs="仿宋" w:hint="eastAsia"/>
          <w:color w:val="auto"/>
          <w:spacing w:val="6"/>
          <w:sz w:val="32"/>
          <w:szCs w:val="32"/>
          <w:lang w:eastAsia="zh-CN"/>
        </w:rPr>
        <w:t>规范》。</w:t>
      </w:r>
    </w:p>
    <w:p w:rsidR="009749C6" w:rsidRPr="00003F7E" w:rsidRDefault="009749C6" w:rsidP="00003F7E">
      <w:pPr>
        <w:spacing w:line="580" w:lineRule="exact"/>
        <w:ind w:firstLineChars="200" w:firstLine="672"/>
        <w:outlineLvl w:val="2"/>
        <w:rPr>
          <w:rFonts w:ascii="黑体" w:eastAsia="黑体" w:hAnsi="黑体" w:cs="黑体" w:hint="eastAsia"/>
          <w:spacing w:val="8"/>
          <w:sz w:val="32"/>
          <w:szCs w:val="32"/>
          <w:lang w:eastAsia="zh-CN"/>
        </w:rPr>
      </w:pPr>
      <w:r w:rsidRPr="00003F7E">
        <w:rPr>
          <w:rFonts w:ascii="黑体" w:eastAsia="黑体" w:hAnsi="黑体" w:cs="黑体" w:hint="eastAsia"/>
          <w:spacing w:val="8"/>
          <w:sz w:val="32"/>
          <w:szCs w:val="32"/>
          <w:lang w:eastAsia="zh-CN"/>
        </w:rPr>
        <w:t>（二）</w:t>
      </w:r>
      <w:r w:rsidR="00C96C5A">
        <w:rPr>
          <w:rFonts w:ascii="黑体" w:eastAsia="黑体" w:hAnsi="黑体" w:cs="黑体" w:hint="eastAsia"/>
          <w:spacing w:val="8"/>
          <w:sz w:val="32"/>
          <w:szCs w:val="32"/>
          <w:lang w:eastAsia="zh-CN"/>
        </w:rPr>
        <w:t>主要</w:t>
      </w:r>
      <w:r w:rsidRPr="00003F7E">
        <w:rPr>
          <w:rFonts w:ascii="黑体" w:eastAsia="黑体" w:hAnsi="黑体" w:cs="黑体" w:hint="eastAsia"/>
          <w:spacing w:val="8"/>
          <w:sz w:val="32"/>
          <w:szCs w:val="32"/>
          <w:lang w:eastAsia="zh-CN"/>
        </w:rPr>
        <w:t>起草单位</w:t>
      </w:r>
      <w:r w:rsidR="00D86EEA">
        <w:rPr>
          <w:rFonts w:ascii="黑体" w:eastAsia="黑体" w:hAnsi="黑体" w:cs="黑体" w:hint="eastAsia"/>
          <w:spacing w:val="8"/>
          <w:sz w:val="32"/>
          <w:szCs w:val="32"/>
          <w:lang w:eastAsia="zh-CN"/>
        </w:rPr>
        <w:t>以</w:t>
      </w:r>
      <w:r w:rsidR="00003F7E" w:rsidRPr="00003F7E">
        <w:rPr>
          <w:rFonts w:ascii="黑体" w:eastAsia="黑体" w:hAnsi="黑体" w:cs="黑体" w:hint="eastAsia"/>
          <w:spacing w:val="8"/>
          <w:sz w:val="32"/>
          <w:szCs w:val="32"/>
          <w:lang w:eastAsia="zh-CN"/>
        </w:rPr>
        <w:t>及所做工作</w:t>
      </w:r>
    </w:p>
    <w:p w:rsidR="00003F7E" w:rsidRPr="00003F7E" w:rsidRDefault="00003F7E" w:rsidP="00003F7E">
      <w:pPr>
        <w:spacing w:line="580" w:lineRule="exact"/>
        <w:ind w:firstLineChars="200" w:firstLine="664"/>
        <w:jc w:val="both"/>
        <w:rPr>
          <w:rFonts w:ascii="仿宋" w:eastAsia="仿宋" w:hAnsi="仿宋" w:cs="仿宋" w:hint="eastAsia"/>
          <w:color w:val="auto"/>
          <w:spacing w:val="6"/>
          <w:sz w:val="32"/>
          <w:szCs w:val="32"/>
          <w:lang w:eastAsia="zh-CN"/>
        </w:rPr>
      </w:pPr>
      <w:r>
        <w:rPr>
          <w:rFonts w:ascii="仿宋" w:eastAsia="仿宋" w:hAnsi="仿宋" w:cs="仿宋" w:hint="eastAsia"/>
          <w:color w:val="auto"/>
          <w:spacing w:val="6"/>
          <w:sz w:val="32"/>
          <w:szCs w:val="32"/>
          <w:lang w:eastAsia="zh-CN"/>
        </w:rPr>
        <w:t>1、</w:t>
      </w:r>
      <w:r w:rsidRPr="00565983">
        <w:rPr>
          <w:rFonts w:ascii="仿宋" w:eastAsia="仿宋" w:hAnsi="仿宋" w:cs="仿宋" w:hint="eastAsia"/>
          <w:color w:val="auto"/>
          <w:spacing w:val="6"/>
          <w:sz w:val="32"/>
          <w:szCs w:val="32"/>
          <w:lang w:eastAsia="zh-CN"/>
        </w:rPr>
        <w:t>由</w:t>
      </w:r>
      <w:r w:rsidRPr="00C96C5A">
        <w:rPr>
          <w:rFonts w:ascii="仿宋" w:eastAsia="仿宋" w:hAnsi="仿宋" w:cs="仿宋" w:hint="eastAsia"/>
          <w:color w:val="000000" w:themeColor="text1"/>
          <w:spacing w:val="6"/>
          <w:sz w:val="32"/>
          <w:szCs w:val="32"/>
          <w:lang w:eastAsia="zh-CN"/>
        </w:rPr>
        <w:t>中国物品编码中心牵</w:t>
      </w:r>
      <w:r w:rsidRPr="00565983">
        <w:rPr>
          <w:rFonts w:ascii="仿宋" w:eastAsia="仿宋" w:hAnsi="仿宋" w:cs="仿宋" w:hint="eastAsia"/>
          <w:color w:val="auto"/>
          <w:spacing w:val="6"/>
          <w:sz w:val="32"/>
          <w:szCs w:val="32"/>
          <w:lang w:eastAsia="zh-CN"/>
        </w:rPr>
        <w:t>头，</w:t>
      </w:r>
      <w:r w:rsidRPr="00003F7E">
        <w:rPr>
          <w:rFonts w:ascii="仿宋" w:eastAsia="仿宋" w:hAnsi="仿宋" w:cs="仿宋" w:hint="eastAsia"/>
          <w:color w:val="auto"/>
          <w:spacing w:val="6"/>
          <w:sz w:val="32"/>
          <w:szCs w:val="32"/>
          <w:lang w:eastAsia="zh-CN"/>
        </w:rPr>
        <w:t>负责</w:t>
      </w:r>
      <w:r w:rsidR="003E3108" w:rsidRPr="00003F7E">
        <w:rPr>
          <w:rFonts w:ascii="仿宋" w:eastAsia="仿宋" w:hAnsi="仿宋" w:cs="仿宋" w:hint="eastAsia"/>
          <w:color w:val="auto"/>
          <w:spacing w:val="6"/>
          <w:sz w:val="32"/>
          <w:szCs w:val="32"/>
          <w:lang w:eastAsia="zh-CN"/>
        </w:rPr>
        <w:t>项目调研、</w:t>
      </w:r>
      <w:r w:rsidRPr="00003F7E">
        <w:rPr>
          <w:rFonts w:ascii="仿宋" w:eastAsia="仿宋" w:hAnsi="仿宋" w:cs="仿宋" w:hint="eastAsia"/>
          <w:color w:val="auto"/>
          <w:spacing w:val="6"/>
          <w:sz w:val="32"/>
          <w:szCs w:val="32"/>
          <w:lang w:eastAsia="zh-CN"/>
        </w:rPr>
        <w:t>标准研制</w:t>
      </w:r>
      <w:r w:rsidR="003E3108">
        <w:rPr>
          <w:rFonts w:ascii="仿宋" w:eastAsia="仿宋" w:hAnsi="仿宋" w:cs="仿宋" w:hint="eastAsia"/>
          <w:color w:val="auto"/>
          <w:spacing w:val="6"/>
          <w:sz w:val="32"/>
          <w:szCs w:val="32"/>
          <w:lang w:eastAsia="zh-CN"/>
        </w:rPr>
        <w:t>、</w:t>
      </w:r>
      <w:r w:rsidRPr="00003F7E">
        <w:rPr>
          <w:rFonts w:ascii="仿宋" w:eastAsia="仿宋" w:hAnsi="仿宋" w:cs="仿宋" w:hint="eastAsia"/>
          <w:color w:val="auto"/>
          <w:spacing w:val="6"/>
          <w:sz w:val="32"/>
          <w:szCs w:val="32"/>
          <w:lang w:eastAsia="zh-CN"/>
        </w:rPr>
        <w:t>统筹协调和关键问题的决策，把控标准的实用性、指导性、可操作性研究论证并对标准撰写提供建议。</w:t>
      </w:r>
    </w:p>
    <w:p w:rsidR="00003F7E" w:rsidRPr="00003F7E" w:rsidRDefault="003E3108" w:rsidP="00003F7E">
      <w:pPr>
        <w:spacing w:line="580" w:lineRule="exact"/>
        <w:ind w:firstLineChars="200" w:firstLine="664"/>
        <w:jc w:val="both"/>
        <w:rPr>
          <w:rFonts w:ascii="仿宋" w:eastAsia="仿宋" w:hAnsi="仿宋" w:cs="仿宋" w:hint="eastAsia"/>
          <w:color w:val="auto"/>
          <w:spacing w:val="6"/>
          <w:sz w:val="32"/>
          <w:szCs w:val="32"/>
          <w:lang w:eastAsia="zh-CN"/>
        </w:rPr>
      </w:pPr>
      <w:r>
        <w:rPr>
          <w:rFonts w:ascii="仿宋" w:eastAsia="仿宋" w:hAnsi="仿宋" w:cs="仿宋" w:hint="eastAsia"/>
          <w:color w:val="auto"/>
          <w:spacing w:val="6"/>
          <w:sz w:val="32"/>
          <w:szCs w:val="32"/>
          <w:lang w:eastAsia="zh-CN"/>
        </w:rPr>
        <w:t>2、</w:t>
      </w:r>
      <w:r w:rsidRPr="00C96C5A">
        <w:rPr>
          <w:rFonts w:ascii="仿宋" w:eastAsia="仿宋" w:hAnsi="仿宋" w:cs="仿宋" w:hint="eastAsia"/>
          <w:color w:val="000000" w:themeColor="text1"/>
          <w:spacing w:val="6"/>
          <w:sz w:val="32"/>
          <w:szCs w:val="32"/>
          <w:lang w:eastAsia="zh-CN"/>
        </w:rPr>
        <w:t>河北省标准化</w:t>
      </w:r>
      <w:r w:rsidR="00003F7E" w:rsidRPr="00C96C5A">
        <w:rPr>
          <w:rFonts w:ascii="仿宋" w:eastAsia="仿宋" w:hAnsi="仿宋" w:cs="仿宋" w:hint="eastAsia"/>
          <w:color w:val="000000" w:themeColor="text1"/>
          <w:spacing w:val="6"/>
          <w:sz w:val="32"/>
          <w:szCs w:val="32"/>
          <w:lang w:eastAsia="zh-CN"/>
        </w:rPr>
        <w:t>研究院负</w:t>
      </w:r>
      <w:r w:rsidR="00003F7E" w:rsidRPr="00003F7E">
        <w:rPr>
          <w:rFonts w:ascii="仿宋" w:eastAsia="仿宋" w:hAnsi="仿宋" w:cs="仿宋" w:hint="eastAsia"/>
          <w:color w:val="auto"/>
          <w:spacing w:val="6"/>
          <w:sz w:val="32"/>
          <w:szCs w:val="32"/>
          <w:lang w:eastAsia="zh-CN"/>
        </w:rPr>
        <w:t>责提供标准化技术支持，确定标准</w:t>
      </w:r>
      <w:r>
        <w:rPr>
          <w:rFonts w:ascii="仿宋" w:eastAsia="仿宋" w:hAnsi="仿宋" w:cs="仿宋" w:hint="eastAsia"/>
          <w:color w:val="auto"/>
          <w:spacing w:val="6"/>
          <w:sz w:val="32"/>
          <w:szCs w:val="32"/>
          <w:lang w:eastAsia="zh-CN"/>
        </w:rPr>
        <w:t>研制</w:t>
      </w:r>
      <w:r w:rsidR="00003F7E" w:rsidRPr="00003F7E">
        <w:rPr>
          <w:rFonts w:ascii="仿宋" w:eastAsia="仿宋" w:hAnsi="仿宋" w:cs="仿宋" w:hint="eastAsia"/>
          <w:color w:val="auto"/>
          <w:spacing w:val="6"/>
          <w:sz w:val="32"/>
          <w:szCs w:val="32"/>
          <w:lang w:eastAsia="zh-CN"/>
        </w:rPr>
        <w:t>总体思路、标准框架、重点内容等，汇总整理意见反馈，以及编制说明编写等工作。</w:t>
      </w:r>
    </w:p>
    <w:p w:rsidR="00F92DC1" w:rsidRDefault="00D86EEA">
      <w:pPr>
        <w:spacing w:line="580" w:lineRule="exact"/>
        <w:ind w:firstLineChars="200" w:firstLine="672"/>
        <w:outlineLvl w:val="2"/>
        <w:rPr>
          <w:rFonts w:ascii="黑体" w:eastAsia="黑体" w:hAnsi="黑体" w:cs="黑体" w:hint="eastAsia"/>
          <w:spacing w:val="8"/>
          <w:sz w:val="32"/>
          <w:szCs w:val="32"/>
          <w:lang w:eastAsia="zh-CN"/>
        </w:rPr>
      </w:pPr>
      <w:r>
        <w:rPr>
          <w:rFonts w:ascii="黑体" w:eastAsia="黑体" w:hAnsi="黑体" w:cs="黑体" w:hint="eastAsia"/>
          <w:spacing w:val="8"/>
          <w:sz w:val="32"/>
          <w:szCs w:val="32"/>
          <w:lang w:eastAsia="zh-CN"/>
        </w:rPr>
        <w:t>（三）主要工作过程</w:t>
      </w:r>
    </w:p>
    <w:p w:rsidR="00F92DC1" w:rsidRDefault="00FE2B47">
      <w:pPr>
        <w:spacing w:line="580"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lastRenderedPageBreak/>
        <w:t>1、</w:t>
      </w:r>
      <w:r w:rsidR="00CE230C">
        <w:rPr>
          <w:rFonts w:ascii="仿宋_GB2312" w:eastAsia="仿宋_GB2312" w:hAnsi="仿宋_GB2312" w:cs="仿宋_GB2312" w:hint="eastAsia"/>
          <w:sz w:val="32"/>
          <w:szCs w:val="32"/>
          <w:lang w:eastAsia="zh-CN"/>
        </w:rPr>
        <w:t>预研阶段</w:t>
      </w:r>
    </w:p>
    <w:p w:rsidR="00F92DC1" w:rsidRDefault="00CE230C">
      <w:pPr>
        <w:spacing w:line="580"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成立标准起草组，</w:t>
      </w:r>
      <w:r w:rsidR="004C20EB">
        <w:rPr>
          <w:rFonts w:ascii="仿宋_GB2312" w:eastAsia="仿宋_GB2312" w:hAnsi="仿宋_GB2312" w:cs="仿宋_GB2312" w:hint="eastAsia"/>
          <w:sz w:val="32"/>
          <w:szCs w:val="32"/>
          <w:lang w:eastAsia="zh-CN"/>
        </w:rPr>
        <w:t>通过</w:t>
      </w:r>
      <w:r w:rsidR="006D00C9">
        <w:rPr>
          <w:rFonts w:ascii="仿宋_GB2312" w:eastAsia="仿宋_GB2312" w:hAnsi="仿宋_GB2312" w:cs="仿宋_GB2312" w:hint="eastAsia"/>
          <w:sz w:val="32"/>
          <w:szCs w:val="32"/>
          <w:lang w:eastAsia="zh-CN"/>
        </w:rPr>
        <w:t>前期</w:t>
      </w:r>
      <w:r w:rsidR="004C20EB">
        <w:rPr>
          <w:rFonts w:ascii="仿宋_GB2312" w:eastAsia="仿宋_GB2312" w:hAnsi="仿宋_GB2312" w:cs="仿宋_GB2312" w:hint="eastAsia"/>
          <w:sz w:val="32"/>
          <w:szCs w:val="32"/>
          <w:lang w:eastAsia="zh-CN"/>
        </w:rPr>
        <w:t>电话</w:t>
      </w:r>
      <w:r w:rsidR="006D00C9">
        <w:rPr>
          <w:rFonts w:ascii="仿宋_GB2312" w:eastAsia="仿宋_GB2312" w:hAnsi="仿宋_GB2312" w:cs="仿宋_GB2312" w:hint="eastAsia"/>
          <w:sz w:val="32"/>
          <w:szCs w:val="32"/>
          <w:lang w:eastAsia="zh-CN"/>
        </w:rPr>
        <w:t>调研</w:t>
      </w:r>
      <w:r w:rsidR="004C20EB">
        <w:rPr>
          <w:rFonts w:ascii="仿宋_GB2312" w:eastAsia="仿宋_GB2312" w:hAnsi="仿宋_GB2312" w:cs="仿宋_GB2312" w:hint="eastAsia"/>
          <w:sz w:val="32"/>
          <w:szCs w:val="32"/>
          <w:lang w:eastAsia="zh-CN"/>
        </w:rPr>
        <w:t>与实地考察，</w:t>
      </w:r>
      <w:r w:rsidR="006D00C9">
        <w:rPr>
          <w:rFonts w:ascii="仿宋_GB2312" w:eastAsia="仿宋_GB2312" w:hAnsi="仿宋_GB2312" w:cs="仿宋_GB2312" w:hint="eastAsia"/>
          <w:sz w:val="32"/>
          <w:szCs w:val="32"/>
          <w:lang w:eastAsia="zh-CN"/>
        </w:rPr>
        <w:t>全面了解了</w:t>
      </w:r>
      <w:r w:rsidR="002518CC">
        <w:rPr>
          <w:rFonts w:ascii="仿宋_GB2312" w:eastAsia="仿宋_GB2312" w:hAnsi="仿宋_GB2312" w:cs="仿宋_GB2312" w:hint="eastAsia"/>
          <w:sz w:val="32"/>
          <w:szCs w:val="32"/>
          <w:lang w:eastAsia="zh-CN"/>
        </w:rPr>
        <w:t>多个地</w:t>
      </w:r>
      <w:r w:rsidR="003B382A">
        <w:rPr>
          <w:rFonts w:ascii="仿宋_GB2312" w:eastAsia="仿宋_GB2312" w:hAnsi="仿宋_GB2312" w:cs="仿宋_GB2312" w:hint="eastAsia"/>
          <w:sz w:val="32"/>
          <w:szCs w:val="32"/>
          <w:lang w:eastAsia="zh-CN"/>
        </w:rPr>
        <w:t>区的商品条码咨询服务内容、人员管理、服务方式</w:t>
      </w:r>
      <w:r w:rsidR="006D00C9">
        <w:rPr>
          <w:rFonts w:ascii="仿宋_GB2312" w:eastAsia="仿宋_GB2312" w:hAnsi="仿宋_GB2312" w:cs="仿宋_GB2312" w:hint="eastAsia"/>
          <w:sz w:val="32"/>
          <w:szCs w:val="32"/>
          <w:lang w:eastAsia="zh-CN"/>
        </w:rPr>
        <w:t>和</w:t>
      </w:r>
      <w:r w:rsidR="003B382A">
        <w:rPr>
          <w:rFonts w:ascii="仿宋_GB2312" w:eastAsia="仿宋_GB2312" w:hAnsi="仿宋_GB2312" w:cs="仿宋_GB2312" w:hint="eastAsia"/>
          <w:sz w:val="32"/>
          <w:szCs w:val="32"/>
          <w:lang w:eastAsia="zh-CN"/>
        </w:rPr>
        <w:t>流程以及咨询意见反馈情况</w:t>
      </w:r>
      <w:r w:rsidR="00277AA8">
        <w:rPr>
          <w:rFonts w:ascii="仿宋_GB2312" w:eastAsia="仿宋_GB2312" w:hAnsi="仿宋_GB2312" w:cs="仿宋_GB2312" w:hint="eastAsia"/>
          <w:sz w:val="32"/>
          <w:szCs w:val="32"/>
          <w:lang w:eastAsia="zh-CN"/>
        </w:rPr>
        <w:t>，为标准起草</w:t>
      </w:r>
      <w:r w:rsidR="006D00C9">
        <w:rPr>
          <w:rFonts w:ascii="仿宋_GB2312" w:eastAsia="仿宋_GB2312" w:hAnsi="仿宋_GB2312" w:cs="仿宋_GB2312" w:hint="eastAsia"/>
          <w:sz w:val="32"/>
          <w:szCs w:val="32"/>
          <w:lang w:eastAsia="zh-CN"/>
        </w:rPr>
        <w:t>奠定了</w:t>
      </w:r>
      <w:r w:rsidR="00277AA8">
        <w:rPr>
          <w:rFonts w:ascii="仿宋_GB2312" w:eastAsia="仿宋_GB2312" w:hAnsi="仿宋_GB2312" w:cs="仿宋_GB2312" w:hint="eastAsia"/>
          <w:sz w:val="32"/>
          <w:szCs w:val="32"/>
          <w:lang w:eastAsia="zh-CN"/>
        </w:rPr>
        <w:t>调研基础</w:t>
      </w:r>
      <w:r>
        <w:rPr>
          <w:rFonts w:ascii="仿宋_GB2312" w:eastAsia="仿宋_GB2312" w:hAnsi="仿宋_GB2312" w:cs="仿宋_GB2312" w:hint="eastAsia"/>
          <w:sz w:val="32"/>
          <w:szCs w:val="32"/>
          <w:lang w:eastAsia="zh-CN"/>
        </w:rPr>
        <w:t>。</w:t>
      </w:r>
      <w:r w:rsidR="00B0419C">
        <w:rPr>
          <w:rFonts w:ascii="仿宋_GB2312" w:eastAsia="仿宋_GB2312" w:hAnsi="仿宋_GB2312" w:cs="仿宋_GB2312" w:hint="eastAsia"/>
          <w:sz w:val="32"/>
          <w:szCs w:val="32"/>
          <w:lang w:eastAsia="zh-CN"/>
        </w:rPr>
        <w:t>组织商品条码相关领域专家对标准研制的必要性和可行性进行论证，</w:t>
      </w:r>
      <w:r w:rsidR="006D00C9">
        <w:rPr>
          <w:rFonts w:ascii="仿宋_GB2312" w:eastAsia="仿宋_GB2312" w:hAnsi="仿宋_GB2312" w:cs="仿宋_GB2312" w:hint="eastAsia"/>
          <w:sz w:val="32"/>
          <w:szCs w:val="32"/>
          <w:lang w:eastAsia="zh-CN"/>
        </w:rPr>
        <w:t>充分</w:t>
      </w:r>
      <w:r w:rsidR="00987B09">
        <w:rPr>
          <w:rFonts w:ascii="仿宋_GB2312" w:eastAsia="仿宋_GB2312" w:hAnsi="仿宋_GB2312" w:cs="仿宋_GB2312" w:hint="eastAsia"/>
          <w:sz w:val="32"/>
          <w:szCs w:val="32"/>
          <w:lang w:eastAsia="zh-CN"/>
        </w:rPr>
        <w:t>结合编码中心发布的</w:t>
      </w:r>
      <w:r w:rsidR="00987B09">
        <w:rPr>
          <w:rFonts w:ascii="仿宋" w:eastAsia="仿宋" w:hAnsi="仿宋" w:cs="仿宋" w:hint="eastAsia"/>
          <w:color w:val="auto"/>
          <w:spacing w:val="6"/>
          <w:sz w:val="32"/>
          <w:szCs w:val="32"/>
          <w:lang w:eastAsia="zh-CN"/>
        </w:rPr>
        <w:t>《中国物品编码中心分支机构服务工作规范（试行）》（物编发</w:t>
      </w:r>
      <w:r w:rsidR="00987B09" w:rsidRPr="00757BE3">
        <w:rPr>
          <w:rFonts w:ascii="仿宋" w:eastAsia="仿宋" w:hAnsi="仿宋" w:cs="仿宋" w:hint="eastAsia"/>
          <w:color w:val="auto"/>
          <w:spacing w:val="6"/>
          <w:sz w:val="32"/>
          <w:szCs w:val="32"/>
          <w:lang w:eastAsia="zh-CN"/>
        </w:rPr>
        <w:t>〔</w:t>
      </w:r>
      <w:r w:rsidR="00987B09">
        <w:rPr>
          <w:rFonts w:ascii="仿宋" w:eastAsia="仿宋" w:hAnsi="仿宋" w:cs="仿宋" w:hint="eastAsia"/>
          <w:color w:val="auto"/>
          <w:spacing w:val="6"/>
          <w:sz w:val="32"/>
          <w:szCs w:val="32"/>
          <w:lang w:eastAsia="zh-CN"/>
        </w:rPr>
        <w:t>2024</w:t>
      </w:r>
      <w:r w:rsidR="00987B09" w:rsidRPr="00757BE3">
        <w:rPr>
          <w:rFonts w:ascii="仿宋" w:eastAsia="仿宋" w:hAnsi="仿宋" w:cs="仿宋" w:hint="eastAsia"/>
          <w:color w:val="auto"/>
          <w:spacing w:val="6"/>
          <w:sz w:val="32"/>
          <w:szCs w:val="32"/>
          <w:lang w:eastAsia="zh-CN"/>
        </w:rPr>
        <w:t>〕</w:t>
      </w:r>
      <w:r w:rsidR="00987B09">
        <w:rPr>
          <w:rFonts w:ascii="仿宋" w:eastAsia="仿宋" w:hAnsi="仿宋" w:cs="仿宋" w:hint="eastAsia"/>
          <w:color w:val="auto"/>
          <w:spacing w:val="6"/>
          <w:sz w:val="32"/>
          <w:szCs w:val="32"/>
          <w:lang w:eastAsia="zh-CN"/>
        </w:rPr>
        <w:t>6号）</w:t>
      </w:r>
      <w:r w:rsidR="00E86451">
        <w:rPr>
          <w:rFonts w:ascii="仿宋" w:eastAsia="仿宋" w:hAnsi="仿宋" w:cs="仿宋" w:hint="eastAsia"/>
          <w:color w:val="auto"/>
          <w:spacing w:val="6"/>
          <w:sz w:val="32"/>
          <w:szCs w:val="32"/>
          <w:lang w:eastAsia="zh-CN"/>
        </w:rPr>
        <w:t>关于“咨询服务”相关内容要求，</w:t>
      </w:r>
      <w:r w:rsidR="00B0419C">
        <w:rPr>
          <w:rFonts w:ascii="仿宋" w:eastAsia="仿宋" w:hAnsi="仿宋" w:cs="仿宋" w:hint="eastAsia"/>
          <w:color w:val="auto"/>
          <w:spacing w:val="6"/>
          <w:sz w:val="32"/>
          <w:szCs w:val="32"/>
          <w:lang w:eastAsia="zh-CN"/>
        </w:rPr>
        <w:t>并多轮</w:t>
      </w:r>
      <w:r w:rsidR="003B382A">
        <w:rPr>
          <w:rFonts w:ascii="仿宋_GB2312" w:eastAsia="仿宋_GB2312" w:hAnsi="仿宋_GB2312" w:cs="仿宋_GB2312" w:hint="eastAsia"/>
          <w:sz w:val="32"/>
          <w:szCs w:val="32"/>
          <w:lang w:eastAsia="zh-CN"/>
        </w:rPr>
        <w:t>内部讨论</w:t>
      </w:r>
      <w:r w:rsidR="00BF4304">
        <w:rPr>
          <w:rFonts w:ascii="仿宋_GB2312" w:eastAsia="仿宋_GB2312" w:hAnsi="仿宋_GB2312" w:cs="仿宋_GB2312" w:hint="eastAsia"/>
          <w:sz w:val="32"/>
          <w:szCs w:val="32"/>
          <w:lang w:eastAsia="zh-CN"/>
        </w:rPr>
        <w:t>，</w:t>
      </w:r>
      <w:r w:rsidR="00FE2B47">
        <w:rPr>
          <w:rFonts w:ascii="仿宋_GB2312" w:eastAsia="仿宋_GB2312" w:hAnsi="仿宋_GB2312" w:cs="仿宋_GB2312" w:hint="eastAsia"/>
          <w:sz w:val="32"/>
          <w:szCs w:val="32"/>
          <w:lang w:eastAsia="zh-CN"/>
        </w:rPr>
        <w:t>确定标准</w:t>
      </w:r>
      <w:r w:rsidR="0020188C">
        <w:rPr>
          <w:rFonts w:ascii="仿宋_GB2312" w:eastAsia="仿宋_GB2312" w:hAnsi="仿宋_GB2312" w:cs="仿宋_GB2312" w:hint="eastAsia"/>
          <w:sz w:val="32"/>
          <w:szCs w:val="32"/>
          <w:lang w:eastAsia="zh-CN"/>
        </w:rPr>
        <w:t>整体框架</w:t>
      </w:r>
      <w:r w:rsidR="00843387">
        <w:rPr>
          <w:rFonts w:ascii="仿宋_GB2312" w:eastAsia="仿宋_GB2312" w:hAnsi="仿宋_GB2312" w:cs="仿宋_GB2312" w:hint="eastAsia"/>
          <w:sz w:val="32"/>
          <w:szCs w:val="32"/>
          <w:lang w:eastAsia="zh-CN"/>
        </w:rPr>
        <w:t>与</w:t>
      </w:r>
      <w:r w:rsidR="0020188C">
        <w:rPr>
          <w:rFonts w:ascii="仿宋_GB2312" w:eastAsia="仿宋_GB2312" w:hAnsi="仿宋_GB2312" w:cs="仿宋_GB2312" w:hint="eastAsia"/>
          <w:sz w:val="32"/>
          <w:szCs w:val="32"/>
          <w:lang w:eastAsia="zh-CN"/>
        </w:rPr>
        <w:t>主要内容</w:t>
      </w:r>
      <w:r w:rsidR="00E86451">
        <w:rPr>
          <w:rFonts w:ascii="仿宋_GB2312" w:eastAsia="仿宋_GB2312" w:hAnsi="仿宋_GB2312" w:cs="仿宋_GB2312" w:hint="eastAsia"/>
          <w:sz w:val="32"/>
          <w:szCs w:val="32"/>
          <w:lang w:eastAsia="zh-CN"/>
        </w:rPr>
        <w:t>。</w:t>
      </w:r>
    </w:p>
    <w:p w:rsidR="00F92DC1" w:rsidRDefault="00FE2B47">
      <w:pPr>
        <w:spacing w:line="580"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2、标准立项阶段</w:t>
      </w:r>
    </w:p>
    <w:p w:rsidR="00F92DC1" w:rsidRDefault="00000000">
      <w:pPr>
        <w:spacing w:line="580"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2025年4月</w:t>
      </w:r>
      <w:r w:rsidR="00713562">
        <w:rPr>
          <w:rFonts w:ascii="仿宋_GB2312" w:eastAsia="仿宋_GB2312" w:hAnsi="仿宋_GB2312" w:cs="仿宋_GB2312" w:hint="eastAsia"/>
          <w:sz w:val="32"/>
          <w:szCs w:val="32"/>
          <w:lang w:eastAsia="zh-CN"/>
        </w:rPr>
        <w:t>8</w:t>
      </w:r>
      <w:r>
        <w:rPr>
          <w:rFonts w:ascii="仿宋_GB2312" w:eastAsia="仿宋_GB2312" w:hAnsi="仿宋_GB2312" w:cs="仿宋_GB2312" w:hint="eastAsia"/>
          <w:sz w:val="32"/>
          <w:szCs w:val="32"/>
          <w:lang w:eastAsia="zh-CN"/>
        </w:rPr>
        <w:t>日，中国条码技术与应用协会在北京市组织召开《</w:t>
      </w:r>
      <w:r w:rsidR="00713562">
        <w:rPr>
          <w:rFonts w:ascii="仿宋_GB2312" w:eastAsia="仿宋_GB2312" w:hAnsi="仿宋_GB2312" w:cs="仿宋_GB2312" w:hint="eastAsia"/>
          <w:sz w:val="32"/>
          <w:szCs w:val="32"/>
          <w:lang w:eastAsia="zh-CN"/>
        </w:rPr>
        <w:t>商品条码咨询服务规范</w:t>
      </w:r>
      <w:r>
        <w:rPr>
          <w:rFonts w:ascii="仿宋_GB2312" w:eastAsia="仿宋_GB2312" w:hAnsi="仿宋_GB2312" w:cs="仿宋_GB2312" w:hint="eastAsia"/>
          <w:sz w:val="32"/>
          <w:szCs w:val="32"/>
          <w:lang w:eastAsia="zh-CN"/>
        </w:rPr>
        <w:t>》团体标准立项评审会。评审组由来自科研院所、高等院校等5位专家组成。评审专家听取了标准起草组对标准立项必要性和标准草案内容的介绍，经对标准立项材料进行评审</w:t>
      </w:r>
      <w:r w:rsidR="0079797A">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一致同意本标准立项</w:t>
      </w:r>
      <w:r w:rsidR="0079797A">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认为本标准的立项</w:t>
      </w:r>
      <w:r w:rsidR="004F64B1" w:rsidRPr="004F64B1">
        <w:rPr>
          <w:rFonts w:ascii="仿宋_GB2312" w:eastAsia="仿宋_GB2312" w:hAnsi="仿宋_GB2312" w:cs="仿宋_GB2312" w:hint="eastAsia"/>
          <w:sz w:val="32"/>
          <w:szCs w:val="32"/>
          <w:lang w:eastAsia="zh-CN"/>
        </w:rPr>
        <w:t>有助于提升咨询服务工作的标准化、专业化水平，促使各服务机构按照统一标准提升服务质量，推动各分支机构咨询服务规范化</w:t>
      </w:r>
      <w:r>
        <w:rPr>
          <w:rFonts w:ascii="仿宋_GB2312" w:eastAsia="仿宋_GB2312" w:hAnsi="仿宋_GB2312" w:cs="仿宋_GB2312" w:hint="eastAsia"/>
          <w:sz w:val="32"/>
          <w:szCs w:val="32"/>
          <w:lang w:eastAsia="zh-CN"/>
        </w:rPr>
        <w:t>。同时，专家组提出修改建议，起草组组织对文本进行修改，主要修改如下：</w:t>
      </w:r>
    </w:p>
    <w:p w:rsidR="00F92DC1" w:rsidRDefault="008B3BAC">
      <w:pPr>
        <w:numPr>
          <w:ilvl w:val="0"/>
          <w:numId w:val="1"/>
        </w:numPr>
        <w:spacing w:line="580" w:lineRule="exact"/>
        <w:ind w:left="0"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重新</w:t>
      </w:r>
      <w:r w:rsidR="006C11AF">
        <w:rPr>
          <w:rFonts w:ascii="仿宋_GB2312" w:eastAsia="仿宋_GB2312" w:hAnsi="仿宋_GB2312" w:cs="仿宋_GB2312" w:hint="eastAsia"/>
          <w:sz w:val="32"/>
          <w:szCs w:val="32"/>
          <w:lang w:eastAsia="zh-CN"/>
        </w:rPr>
        <w:t>梳理</w:t>
      </w:r>
      <w:r w:rsidR="00200C24">
        <w:rPr>
          <w:rFonts w:ascii="仿宋_GB2312" w:eastAsia="仿宋_GB2312" w:hAnsi="仿宋_GB2312" w:cs="仿宋_GB2312" w:hint="eastAsia"/>
          <w:sz w:val="32"/>
          <w:szCs w:val="32"/>
          <w:lang w:eastAsia="zh-CN"/>
        </w:rPr>
        <w:t>4.3“人员要求”，4.3.3中删除“并考核合格上岗”</w:t>
      </w:r>
      <w:r>
        <w:rPr>
          <w:rFonts w:ascii="仿宋_GB2312" w:eastAsia="仿宋_GB2312" w:hAnsi="仿宋_GB2312" w:cs="仿宋_GB2312" w:hint="eastAsia"/>
          <w:sz w:val="32"/>
          <w:szCs w:val="32"/>
          <w:lang w:eastAsia="zh-CN"/>
        </w:rPr>
        <w:t>；</w:t>
      </w:r>
    </w:p>
    <w:p w:rsidR="00F92DC1" w:rsidRDefault="00F97EAB">
      <w:pPr>
        <w:numPr>
          <w:ilvl w:val="0"/>
          <w:numId w:val="1"/>
        </w:numPr>
        <w:spacing w:line="580" w:lineRule="exact"/>
        <w:ind w:left="0"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6.3.1</w:t>
      </w:r>
      <w:r w:rsidR="000D31AF">
        <w:rPr>
          <w:rFonts w:ascii="仿宋_GB2312" w:eastAsia="仿宋_GB2312" w:hAnsi="仿宋_GB2312" w:cs="仿宋_GB2312" w:hint="eastAsia"/>
          <w:sz w:val="32"/>
          <w:szCs w:val="32"/>
          <w:lang w:eastAsia="zh-CN"/>
        </w:rPr>
        <w:t>内容</w:t>
      </w:r>
      <w:r>
        <w:rPr>
          <w:rFonts w:ascii="仿宋_GB2312" w:eastAsia="仿宋_GB2312" w:hAnsi="仿宋_GB2312" w:cs="仿宋_GB2312" w:hint="eastAsia"/>
          <w:sz w:val="32"/>
          <w:szCs w:val="32"/>
          <w:lang w:eastAsia="zh-CN"/>
        </w:rPr>
        <w:t>修改为“</w:t>
      </w:r>
      <w:r w:rsidRPr="00F97EAB">
        <w:rPr>
          <w:rFonts w:ascii="仿宋_GB2312" w:eastAsia="仿宋_GB2312" w:hAnsi="仿宋_GB2312" w:cs="仿宋_GB2312" w:hint="eastAsia"/>
          <w:sz w:val="32"/>
          <w:szCs w:val="32"/>
          <w:lang w:eastAsia="zh-CN"/>
        </w:rPr>
        <w:t>通过</w:t>
      </w:r>
      <w:r w:rsidRPr="00F97EAB">
        <w:rPr>
          <w:rFonts w:ascii="仿宋_GB2312" w:eastAsia="仿宋_GB2312" w:hAnsi="仿宋_GB2312" w:cs="仿宋_GB2312"/>
          <w:sz w:val="32"/>
          <w:szCs w:val="32"/>
          <w:lang w:eastAsia="zh-CN"/>
        </w:rPr>
        <w:t>400</w:t>
      </w:r>
      <w:r w:rsidRPr="00F97EAB">
        <w:rPr>
          <w:rFonts w:ascii="仿宋_GB2312" w:eastAsia="仿宋_GB2312" w:hAnsi="仿宋_GB2312" w:cs="仿宋_GB2312" w:hint="eastAsia"/>
          <w:sz w:val="32"/>
          <w:szCs w:val="32"/>
          <w:lang w:eastAsia="zh-CN"/>
        </w:rPr>
        <w:t>电话或其他专线电话为服务对象提供</w:t>
      </w:r>
      <w:r w:rsidRPr="000D31AF">
        <w:rPr>
          <w:rFonts w:ascii="仿宋_GB2312" w:eastAsia="仿宋_GB2312" w:hAnsi="仿宋_GB2312" w:cs="仿宋_GB2312" w:hint="eastAsia"/>
          <w:sz w:val="32"/>
          <w:szCs w:val="32"/>
          <w:lang w:eastAsia="zh-CN"/>
        </w:rPr>
        <w:t>咨询服</w:t>
      </w:r>
      <w:r w:rsidRPr="00F97EAB">
        <w:rPr>
          <w:rFonts w:ascii="仿宋_GB2312" w:eastAsia="仿宋_GB2312" w:hAnsi="仿宋_GB2312" w:cs="仿宋_GB2312" w:hint="eastAsia"/>
          <w:sz w:val="32"/>
          <w:szCs w:val="32"/>
          <w:lang w:eastAsia="zh-CN"/>
        </w:rPr>
        <w:t>务</w:t>
      </w:r>
      <w:r>
        <w:rPr>
          <w:rFonts w:ascii="仿宋_GB2312" w:eastAsia="仿宋_GB2312" w:hAnsi="仿宋_GB2312" w:cs="仿宋_GB2312" w:hint="eastAsia"/>
          <w:sz w:val="32"/>
          <w:szCs w:val="32"/>
          <w:lang w:eastAsia="zh-CN"/>
        </w:rPr>
        <w:t>”；</w:t>
      </w:r>
    </w:p>
    <w:p w:rsidR="00F92DC1" w:rsidRDefault="000D31AF">
      <w:pPr>
        <w:numPr>
          <w:ilvl w:val="0"/>
          <w:numId w:val="1"/>
        </w:numPr>
        <w:spacing w:line="580" w:lineRule="exact"/>
        <w:ind w:left="0"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lastRenderedPageBreak/>
        <w:t>将第7章</w:t>
      </w:r>
      <w:r w:rsidR="00C41161">
        <w:rPr>
          <w:rFonts w:ascii="仿宋_GB2312" w:eastAsia="仿宋_GB2312" w:hAnsi="仿宋_GB2312" w:cs="仿宋_GB2312" w:hint="eastAsia"/>
          <w:sz w:val="32"/>
          <w:szCs w:val="32"/>
          <w:lang w:eastAsia="zh-CN"/>
        </w:rPr>
        <w:t>中的“顾客”改为“服务对象”，要全文统一</w:t>
      </w:r>
      <w:r w:rsidR="002B27CE">
        <w:rPr>
          <w:rFonts w:ascii="仿宋_GB2312" w:eastAsia="仿宋_GB2312" w:hAnsi="仿宋_GB2312" w:cs="仿宋_GB2312" w:hint="eastAsia"/>
          <w:sz w:val="32"/>
          <w:szCs w:val="32"/>
          <w:lang w:eastAsia="zh-CN"/>
        </w:rPr>
        <w:t>；</w:t>
      </w:r>
    </w:p>
    <w:p w:rsidR="00C41161" w:rsidRDefault="00C41161">
      <w:pPr>
        <w:numPr>
          <w:ilvl w:val="0"/>
          <w:numId w:val="1"/>
        </w:numPr>
        <w:spacing w:line="580" w:lineRule="exact"/>
        <w:ind w:left="0"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删除7.2.3中的内容。</w:t>
      </w:r>
    </w:p>
    <w:p w:rsidR="00FE2B47" w:rsidRDefault="00FE2B47" w:rsidP="00FE2B47">
      <w:pPr>
        <w:spacing w:line="580" w:lineRule="exact"/>
        <w:ind w:left="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3、</w:t>
      </w:r>
      <w:r w:rsidR="00843387">
        <w:rPr>
          <w:rFonts w:ascii="仿宋_GB2312" w:eastAsia="仿宋_GB2312" w:hAnsi="仿宋_GB2312" w:cs="仿宋_GB2312" w:hint="eastAsia"/>
          <w:sz w:val="32"/>
          <w:szCs w:val="32"/>
          <w:lang w:eastAsia="zh-CN"/>
        </w:rPr>
        <w:t>标准研制阶段</w:t>
      </w:r>
    </w:p>
    <w:p w:rsidR="00843387" w:rsidRDefault="00843387" w:rsidP="00843387">
      <w:pPr>
        <w:spacing w:line="580" w:lineRule="exact"/>
        <w:ind w:firstLineChars="200" w:firstLine="640"/>
        <w:jc w:val="both"/>
        <w:rPr>
          <w:rFonts w:ascii="仿宋_GB2312" w:eastAsia="仿宋_GB2312" w:hAnsi="仿宋_GB2312" w:cs="仿宋_GB2312" w:hint="eastAsia"/>
          <w:sz w:val="32"/>
          <w:szCs w:val="32"/>
          <w:lang w:eastAsia="zh-CN"/>
        </w:rPr>
      </w:pPr>
      <w:r w:rsidRPr="00843387">
        <w:rPr>
          <w:rFonts w:ascii="仿宋_GB2312" w:eastAsia="仿宋_GB2312" w:hAnsi="仿宋_GB2312" w:cs="仿宋_GB2312" w:hint="eastAsia"/>
          <w:sz w:val="32"/>
          <w:szCs w:val="32"/>
          <w:lang w:eastAsia="zh-CN"/>
        </w:rPr>
        <w:t>标准立项之后，</w:t>
      </w:r>
      <w:r w:rsidR="006363E8">
        <w:rPr>
          <w:rFonts w:ascii="仿宋_GB2312" w:eastAsia="仿宋_GB2312" w:hAnsi="仿宋_GB2312" w:cs="仿宋_GB2312" w:hint="eastAsia"/>
          <w:sz w:val="32"/>
          <w:szCs w:val="32"/>
          <w:lang w:eastAsia="zh-CN"/>
        </w:rPr>
        <w:t>标准起草组通过多轮内部讨论，</w:t>
      </w:r>
      <w:r w:rsidR="000F5684">
        <w:rPr>
          <w:rFonts w:ascii="仿宋_GB2312" w:eastAsia="仿宋_GB2312" w:hAnsi="仿宋_GB2312" w:cs="仿宋_GB2312" w:hint="eastAsia"/>
          <w:sz w:val="32"/>
          <w:szCs w:val="32"/>
          <w:lang w:eastAsia="zh-CN"/>
        </w:rPr>
        <w:t>明确了标准的主要内容，</w:t>
      </w:r>
      <w:r w:rsidR="002150FE">
        <w:rPr>
          <w:rFonts w:ascii="仿宋_GB2312" w:eastAsia="仿宋_GB2312" w:hAnsi="仿宋_GB2312" w:cs="仿宋_GB2312" w:hint="eastAsia"/>
          <w:sz w:val="32"/>
          <w:szCs w:val="32"/>
          <w:lang w:eastAsia="zh-CN"/>
        </w:rPr>
        <w:t>标准相关的术语和定义</w:t>
      </w:r>
      <w:r w:rsidR="002479C0">
        <w:rPr>
          <w:rFonts w:ascii="仿宋_GB2312" w:eastAsia="仿宋_GB2312" w:hAnsi="仿宋_GB2312" w:cs="仿宋_GB2312" w:hint="eastAsia"/>
          <w:sz w:val="32"/>
          <w:szCs w:val="32"/>
          <w:lang w:eastAsia="zh-CN"/>
        </w:rPr>
        <w:t>以及标准需要明确界定的咨询服务人员、形式等内容。最后</w:t>
      </w:r>
      <w:r w:rsidRPr="00843387">
        <w:rPr>
          <w:rFonts w:ascii="仿宋_GB2312" w:eastAsia="仿宋_GB2312" w:hAnsi="仿宋_GB2312" w:cs="仿宋_GB2312" w:hint="eastAsia"/>
          <w:sz w:val="32"/>
          <w:szCs w:val="32"/>
          <w:lang w:eastAsia="zh-CN"/>
        </w:rPr>
        <w:t>形成标准征求意见稿，</w:t>
      </w:r>
      <w:r w:rsidR="007D56E8">
        <w:rPr>
          <w:rFonts w:ascii="仿宋_GB2312" w:eastAsia="仿宋_GB2312" w:hAnsi="仿宋_GB2312" w:cs="仿宋_GB2312" w:hint="eastAsia"/>
          <w:sz w:val="32"/>
          <w:szCs w:val="32"/>
          <w:lang w:eastAsia="zh-CN"/>
        </w:rPr>
        <w:t>并编写编制说明</w:t>
      </w:r>
      <w:r w:rsidRPr="00843387">
        <w:rPr>
          <w:rFonts w:ascii="仿宋_GB2312" w:eastAsia="仿宋_GB2312" w:hAnsi="仿宋_GB2312" w:cs="仿宋_GB2312" w:hint="eastAsia"/>
          <w:sz w:val="32"/>
          <w:szCs w:val="32"/>
          <w:lang w:eastAsia="zh-CN"/>
        </w:rPr>
        <w:t>。</w:t>
      </w:r>
    </w:p>
    <w:p w:rsidR="00F92DC1" w:rsidRDefault="00000000">
      <w:pPr>
        <w:spacing w:line="580" w:lineRule="exact"/>
        <w:ind w:firstLineChars="200" w:firstLine="672"/>
        <w:outlineLvl w:val="2"/>
        <w:rPr>
          <w:rFonts w:ascii="黑体" w:eastAsia="黑体" w:hAnsi="黑体" w:cs="黑体" w:hint="eastAsia"/>
          <w:spacing w:val="8"/>
          <w:sz w:val="32"/>
          <w:szCs w:val="32"/>
          <w:lang w:eastAsia="zh-CN"/>
        </w:rPr>
      </w:pPr>
      <w:r>
        <w:rPr>
          <w:rFonts w:ascii="黑体" w:eastAsia="黑体" w:hAnsi="黑体" w:cs="黑体" w:hint="eastAsia"/>
          <w:spacing w:val="8"/>
          <w:sz w:val="32"/>
          <w:szCs w:val="32"/>
          <w:lang w:eastAsia="zh-CN"/>
        </w:rPr>
        <w:t>三、编制原则和主要技术内容</w:t>
      </w:r>
    </w:p>
    <w:p w:rsidR="00F92DC1" w:rsidRDefault="00C453E3">
      <w:pPr>
        <w:spacing w:line="580" w:lineRule="exact"/>
        <w:ind w:firstLineChars="200" w:firstLine="672"/>
        <w:outlineLvl w:val="2"/>
        <w:rPr>
          <w:rFonts w:ascii="黑体" w:eastAsia="黑体" w:hAnsi="黑体" w:cs="黑体" w:hint="eastAsia"/>
          <w:spacing w:val="8"/>
          <w:sz w:val="32"/>
          <w:szCs w:val="32"/>
          <w:lang w:eastAsia="zh-CN"/>
        </w:rPr>
      </w:pPr>
      <w:r>
        <w:rPr>
          <w:rFonts w:ascii="黑体" w:eastAsia="黑体" w:hAnsi="黑体" w:cs="黑体" w:hint="eastAsia"/>
          <w:spacing w:val="8"/>
          <w:sz w:val="32"/>
          <w:szCs w:val="32"/>
          <w:lang w:eastAsia="zh-CN"/>
        </w:rPr>
        <w:t>（一）编制原则</w:t>
      </w:r>
    </w:p>
    <w:p w:rsidR="00F92DC1" w:rsidRDefault="006C00D5">
      <w:pPr>
        <w:spacing w:line="580" w:lineRule="exact"/>
        <w:ind w:firstLineChars="200" w:firstLine="640"/>
        <w:jc w:val="both"/>
        <w:rPr>
          <w:rFonts w:ascii="仿宋_GB2312" w:eastAsia="仿宋_GB2312" w:hAnsi="仿宋_GB2312" w:cs="仿宋_GB2312" w:hint="eastAsia"/>
          <w:sz w:val="32"/>
          <w:szCs w:val="32"/>
          <w:lang w:eastAsia="zh-CN"/>
        </w:rPr>
      </w:pPr>
      <w:bookmarkStart w:id="1" w:name="_Hlk200440766"/>
      <w:r>
        <w:rPr>
          <w:rFonts w:ascii="仿宋_GB2312" w:eastAsia="仿宋_GB2312" w:hAnsi="仿宋_GB2312" w:cs="仿宋_GB2312" w:hint="eastAsia"/>
          <w:sz w:val="32"/>
          <w:szCs w:val="32"/>
          <w:lang w:eastAsia="zh-CN"/>
        </w:rPr>
        <w:t>标准制定过程保证科学、实用和规范</w:t>
      </w:r>
      <w:r w:rsidR="00210217">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在充分调研</w:t>
      </w:r>
      <w:r w:rsidR="00F2011C">
        <w:rPr>
          <w:rFonts w:ascii="仿宋_GB2312" w:eastAsia="仿宋_GB2312" w:hAnsi="仿宋_GB2312" w:cs="仿宋_GB2312" w:hint="eastAsia"/>
          <w:sz w:val="32"/>
          <w:szCs w:val="32"/>
          <w:lang w:eastAsia="zh-CN"/>
        </w:rPr>
        <w:t>各地区商品条码咨询服务</w:t>
      </w:r>
      <w:r w:rsidR="002518CC">
        <w:rPr>
          <w:rFonts w:ascii="仿宋_GB2312" w:eastAsia="仿宋_GB2312" w:hAnsi="仿宋_GB2312" w:cs="仿宋_GB2312" w:hint="eastAsia"/>
          <w:sz w:val="32"/>
          <w:szCs w:val="32"/>
          <w:lang w:eastAsia="zh-CN"/>
        </w:rPr>
        <w:t>现状</w:t>
      </w:r>
      <w:r w:rsidR="00616B88">
        <w:rPr>
          <w:rFonts w:ascii="仿宋_GB2312" w:eastAsia="仿宋_GB2312" w:hAnsi="仿宋_GB2312" w:cs="仿宋_GB2312" w:hint="eastAsia"/>
          <w:sz w:val="32"/>
          <w:szCs w:val="32"/>
          <w:lang w:eastAsia="zh-CN"/>
        </w:rPr>
        <w:t>以及商品条码相关专家研讨</w:t>
      </w:r>
      <w:r w:rsidR="00F2011C">
        <w:rPr>
          <w:rFonts w:ascii="仿宋_GB2312" w:eastAsia="仿宋_GB2312" w:hAnsi="仿宋_GB2312" w:cs="仿宋_GB2312" w:hint="eastAsia"/>
          <w:sz w:val="32"/>
          <w:szCs w:val="32"/>
          <w:lang w:eastAsia="zh-CN"/>
        </w:rPr>
        <w:t>的</w:t>
      </w:r>
      <w:r>
        <w:rPr>
          <w:rFonts w:ascii="仿宋_GB2312" w:eastAsia="仿宋_GB2312" w:hAnsi="仿宋_GB2312" w:cs="仿宋_GB2312" w:hint="eastAsia"/>
          <w:sz w:val="32"/>
          <w:szCs w:val="32"/>
          <w:lang w:eastAsia="zh-CN"/>
        </w:rPr>
        <w:t>基础上，</w:t>
      </w:r>
      <w:r w:rsidR="00AC37EB" w:rsidRPr="00AC37EB">
        <w:rPr>
          <w:rFonts w:ascii="仿宋_GB2312" w:eastAsia="仿宋_GB2312" w:hAnsi="仿宋_GB2312" w:cs="仿宋_GB2312" w:hint="eastAsia"/>
          <w:sz w:val="32"/>
          <w:szCs w:val="32"/>
          <w:lang w:eastAsia="zh-CN"/>
        </w:rPr>
        <w:t>按照</w:t>
      </w:r>
      <w:r w:rsidR="00AC37EB" w:rsidRPr="00AC37EB">
        <w:rPr>
          <w:rFonts w:ascii="仿宋_GB2312" w:eastAsia="仿宋_GB2312" w:hAnsi="仿宋_GB2312" w:cs="仿宋_GB2312"/>
          <w:sz w:val="32"/>
          <w:szCs w:val="32"/>
          <w:lang w:eastAsia="zh-CN"/>
        </w:rPr>
        <w:t xml:space="preserve"> GB/T1.1—2020</w:t>
      </w:r>
      <w:r w:rsidR="00AC37EB" w:rsidRPr="00AC37EB">
        <w:rPr>
          <w:rFonts w:ascii="仿宋_GB2312" w:eastAsia="仿宋_GB2312" w:hAnsi="仿宋_GB2312" w:cs="仿宋_GB2312" w:hint="eastAsia"/>
          <w:sz w:val="32"/>
          <w:szCs w:val="32"/>
          <w:lang w:eastAsia="zh-CN"/>
        </w:rPr>
        <w:t>《标准化工作导则</w:t>
      </w:r>
      <w:r w:rsidR="00AC37EB" w:rsidRPr="00AC37EB">
        <w:rPr>
          <w:rFonts w:ascii="仿宋_GB2312" w:eastAsia="仿宋_GB2312" w:hAnsi="仿宋_GB2312" w:cs="仿宋_GB2312"/>
          <w:sz w:val="32"/>
          <w:szCs w:val="32"/>
          <w:lang w:eastAsia="zh-CN"/>
        </w:rPr>
        <w:t xml:space="preserve"> </w:t>
      </w:r>
      <w:r w:rsidR="00AC37EB" w:rsidRPr="00AC37EB">
        <w:rPr>
          <w:rFonts w:ascii="仿宋_GB2312" w:eastAsia="仿宋_GB2312" w:hAnsi="仿宋_GB2312" w:cs="仿宋_GB2312" w:hint="eastAsia"/>
          <w:sz w:val="32"/>
          <w:szCs w:val="32"/>
          <w:lang w:eastAsia="zh-CN"/>
        </w:rPr>
        <w:t>第</w:t>
      </w:r>
      <w:r w:rsidR="00AC37EB" w:rsidRPr="00AC37EB">
        <w:rPr>
          <w:rFonts w:ascii="仿宋_GB2312" w:eastAsia="仿宋_GB2312" w:hAnsi="仿宋_GB2312" w:cs="仿宋_GB2312"/>
          <w:sz w:val="32"/>
          <w:szCs w:val="32"/>
          <w:lang w:eastAsia="zh-CN"/>
        </w:rPr>
        <w:t>1</w:t>
      </w:r>
      <w:r w:rsidR="00AC37EB" w:rsidRPr="00AC37EB">
        <w:rPr>
          <w:rFonts w:ascii="仿宋_GB2312" w:eastAsia="仿宋_GB2312" w:hAnsi="仿宋_GB2312" w:cs="仿宋_GB2312" w:hint="eastAsia"/>
          <w:sz w:val="32"/>
          <w:szCs w:val="32"/>
          <w:lang w:eastAsia="zh-CN"/>
        </w:rPr>
        <w:t>部分</w:t>
      </w:r>
      <w:r w:rsidR="00AC37EB" w:rsidRPr="00AC37EB">
        <w:rPr>
          <w:rFonts w:ascii="仿宋_GB2312" w:eastAsia="仿宋_GB2312" w:hAnsi="仿宋_GB2312" w:cs="仿宋_GB2312"/>
          <w:sz w:val="32"/>
          <w:szCs w:val="32"/>
          <w:lang w:eastAsia="zh-CN"/>
        </w:rPr>
        <w:t>:</w:t>
      </w:r>
      <w:r w:rsidR="00AC37EB" w:rsidRPr="00AC37EB">
        <w:rPr>
          <w:rFonts w:ascii="仿宋_GB2312" w:eastAsia="仿宋_GB2312" w:hAnsi="仿宋_GB2312" w:cs="仿宋_GB2312" w:hint="eastAsia"/>
          <w:sz w:val="32"/>
          <w:szCs w:val="32"/>
          <w:lang w:eastAsia="zh-CN"/>
        </w:rPr>
        <w:t>标准化文件的结构和起草规则》、</w:t>
      </w:r>
      <w:r w:rsidR="00AC37EB" w:rsidRPr="00AC37EB">
        <w:rPr>
          <w:rFonts w:ascii="仿宋_GB2312" w:eastAsia="仿宋_GB2312" w:hAnsi="仿宋_GB2312" w:cs="仿宋_GB2312"/>
          <w:sz w:val="32"/>
          <w:szCs w:val="32"/>
          <w:lang w:eastAsia="zh-CN"/>
        </w:rPr>
        <w:t xml:space="preserve">GB/T 20000.1-2014 </w:t>
      </w:r>
      <w:r w:rsidR="00AC37EB" w:rsidRPr="00AC37EB">
        <w:rPr>
          <w:rFonts w:ascii="仿宋_GB2312" w:eastAsia="仿宋_GB2312" w:hAnsi="仿宋_GB2312" w:cs="仿宋_GB2312" w:hint="eastAsia"/>
          <w:sz w:val="32"/>
          <w:szCs w:val="32"/>
          <w:lang w:eastAsia="zh-CN"/>
        </w:rPr>
        <w:t>《标准化工作指南</w:t>
      </w:r>
      <w:r w:rsidR="00AC37EB" w:rsidRPr="00AC37EB">
        <w:rPr>
          <w:rFonts w:ascii="仿宋_GB2312" w:eastAsia="仿宋_GB2312" w:hAnsi="仿宋_GB2312" w:cs="仿宋_GB2312"/>
          <w:sz w:val="32"/>
          <w:szCs w:val="32"/>
          <w:lang w:eastAsia="zh-CN"/>
        </w:rPr>
        <w:t xml:space="preserve"> </w:t>
      </w:r>
      <w:r w:rsidR="00AC37EB" w:rsidRPr="00AC37EB">
        <w:rPr>
          <w:rFonts w:ascii="仿宋_GB2312" w:eastAsia="仿宋_GB2312" w:hAnsi="仿宋_GB2312" w:cs="仿宋_GB2312" w:hint="eastAsia"/>
          <w:sz w:val="32"/>
          <w:szCs w:val="32"/>
          <w:lang w:eastAsia="zh-CN"/>
        </w:rPr>
        <w:t>第</w:t>
      </w:r>
      <w:r w:rsidR="00AC37EB" w:rsidRPr="00AC37EB">
        <w:rPr>
          <w:rFonts w:ascii="仿宋_GB2312" w:eastAsia="仿宋_GB2312" w:hAnsi="仿宋_GB2312" w:cs="仿宋_GB2312"/>
          <w:sz w:val="32"/>
          <w:szCs w:val="32"/>
          <w:lang w:eastAsia="zh-CN"/>
        </w:rPr>
        <w:t>1</w:t>
      </w:r>
      <w:r w:rsidR="00AC37EB" w:rsidRPr="00AC37EB">
        <w:rPr>
          <w:rFonts w:ascii="仿宋_GB2312" w:eastAsia="仿宋_GB2312" w:hAnsi="仿宋_GB2312" w:cs="仿宋_GB2312" w:hint="eastAsia"/>
          <w:sz w:val="32"/>
          <w:szCs w:val="32"/>
          <w:lang w:eastAsia="zh-CN"/>
        </w:rPr>
        <w:t>部分：标准化和相关活动的通用术语》、</w:t>
      </w:r>
      <w:r w:rsidR="00AC37EB" w:rsidRPr="00AC37EB">
        <w:rPr>
          <w:rFonts w:ascii="仿宋_GB2312" w:eastAsia="仿宋_GB2312" w:hAnsi="仿宋_GB2312" w:cs="仿宋_GB2312"/>
          <w:sz w:val="32"/>
          <w:szCs w:val="32"/>
          <w:lang w:eastAsia="zh-CN"/>
        </w:rPr>
        <w:t xml:space="preserve">GB/T 20000.2-2009 </w:t>
      </w:r>
      <w:r w:rsidR="00AC37EB" w:rsidRPr="00AC37EB">
        <w:rPr>
          <w:rFonts w:ascii="仿宋_GB2312" w:eastAsia="仿宋_GB2312" w:hAnsi="仿宋_GB2312" w:cs="仿宋_GB2312" w:hint="eastAsia"/>
          <w:sz w:val="32"/>
          <w:szCs w:val="32"/>
          <w:lang w:eastAsia="zh-CN"/>
        </w:rPr>
        <w:t>《标准化工作指南</w:t>
      </w:r>
      <w:r w:rsidR="00AC37EB" w:rsidRPr="00AC37EB">
        <w:rPr>
          <w:rFonts w:ascii="仿宋_GB2312" w:eastAsia="仿宋_GB2312" w:hAnsi="仿宋_GB2312" w:cs="仿宋_GB2312"/>
          <w:sz w:val="32"/>
          <w:szCs w:val="32"/>
          <w:lang w:eastAsia="zh-CN"/>
        </w:rPr>
        <w:t xml:space="preserve"> </w:t>
      </w:r>
      <w:r w:rsidR="00AC37EB" w:rsidRPr="00AC37EB">
        <w:rPr>
          <w:rFonts w:ascii="仿宋_GB2312" w:eastAsia="仿宋_GB2312" w:hAnsi="仿宋_GB2312" w:cs="仿宋_GB2312" w:hint="eastAsia"/>
          <w:sz w:val="32"/>
          <w:szCs w:val="32"/>
          <w:lang w:eastAsia="zh-CN"/>
        </w:rPr>
        <w:t>第</w:t>
      </w:r>
      <w:r w:rsidR="00AC37EB" w:rsidRPr="00AC37EB">
        <w:rPr>
          <w:rFonts w:ascii="仿宋_GB2312" w:eastAsia="仿宋_GB2312" w:hAnsi="仿宋_GB2312" w:cs="仿宋_GB2312"/>
          <w:sz w:val="32"/>
          <w:szCs w:val="32"/>
          <w:lang w:eastAsia="zh-CN"/>
        </w:rPr>
        <w:t>2</w:t>
      </w:r>
      <w:r w:rsidR="00AC37EB" w:rsidRPr="00AC37EB">
        <w:rPr>
          <w:rFonts w:ascii="仿宋_GB2312" w:eastAsia="仿宋_GB2312" w:hAnsi="仿宋_GB2312" w:cs="仿宋_GB2312" w:hint="eastAsia"/>
          <w:sz w:val="32"/>
          <w:szCs w:val="32"/>
          <w:lang w:eastAsia="zh-CN"/>
        </w:rPr>
        <w:t>部分：采用国际标准》和</w:t>
      </w:r>
      <w:r w:rsidR="00AC37EB" w:rsidRPr="00AC37EB">
        <w:rPr>
          <w:rFonts w:ascii="仿宋_GB2312" w:eastAsia="仿宋_GB2312" w:hAnsi="仿宋_GB2312" w:cs="仿宋_GB2312"/>
          <w:sz w:val="32"/>
          <w:szCs w:val="32"/>
          <w:lang w:eastAsia="zh-CN"/>
        </w:rPr>
        <w:t xml:space="preserve"> GB/T 20001</w:t>
      </w:r>
      <w:r w:rsidR="00AC37EB" w:rsidRPr="00AC37EB">
        <w:rPr>
          <w:rFonts w:ascii="仿宋_GB2312" w:eastAsia="仿宋_GB2312" w:hAnsi="仿宋_GB2312" w:cs="仿宋_GB2312" w:hint="eastAsia"/>
          <w:sz w:val="32"/>
          <w:szCs w:val="32"/>
          <w:lang w:eastAsia="zh-CN"/>
        </w:rPr>
        <w:t>《标准编写规则》等进行编写，</w:t>
      </w:r>
      <w:r>
        <w:rPr>
          <w:rFonts w:ascii="仿宋_GB2312" w:eastAsia="仿宋_GB2312" w:hAnsi="仿宋_GB2312" w:cs="仿宋_GB2312" w:hint="eastAsia"/>
          <w:sz w:val="32"/>
          <w:szCs w:val="32"/>
          <w:lang w:eastAsia="zh-CN"/>
        </w:rPr>
        <w:t>使标准更严谨、规范。</w:t>
      </w:r>
    </w:p>
    <w:bookmarkEnd w:id="1"/>
    <w:p w:rsidR="00F92DC1" w:rsidRDefault="00C453E3">
      <w:pPr>
        <w:spacing w:line="580" w:lineRule="exact"/>
        <w:ind w:firstLineChars="200" w:firstLine="672"/>
        <w:outlineLvl w:val="2"/>
        <w:rPr>
          <w:rFonts w:ascii="黑体" w:eastAsia="黑体" w:hAnsi="黑体" w:cs="黑体" w:hint="eastAsia"/>
          <w:spacing w:val="8"/>
          <w:sz w:val="32"/>
          <w:szCs w:val="32"/>
          <w:lang w:eastAsia="zh-CN"/>
        </w:rPr>
      </w:pPr>
      <w:r>
        <w:rPr>
          <w:rFonts w:ascii="黑体" w:eastAsia="黑体" w:hAnsi="黑体" w:cs="黑体" w:hint="eastAsia"/>
          <w:spacing w:val="8"/>
          <w:sz w:val="32"/>
          <w:szCs w:val="32"/>
          <w:lang w:eastAsia="zh-CN"/>
        </w:rPr>
        <w:t>（二）主要技术内容</w:t>
      </w:r>
      <w:r w:rsidR="008B6601">
        <w:rPr>
          <w:rFonts w:ascii="黑体" w:eastAsia="黑体" w:hAnsi="黑体" w:cs="黑体" w:hint="eastAsia"/>
          <w:spacing w:val="8"/>
          <w:sz w:val="32"/>
          <w:szCs w:val="32"/>
          <w:lang w:eastAsia="zh-CN"/>
        </w:rPr>
        <w:t>及依据</w:t>
      </w:r>
    </w:p>
    <w:p w:rsidR="008B6601" w:rsidRDefault="008B6601" w:rsidP="00C453E3">
      <w:pPr>
        <w:spacing w:line="580"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1、编制依据</w:t>
      </w:r>
    </w:p>
    <w:p w:rsidR="00C453E3" w:rsidRDefault="00C453E3" w:rsidP="00C453E3">
      <w:pPr>
        <w:spacing w:line="580"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团体标准《商品条码咨询服务规范》依据中国物品编码</w:t>
      </w:r>
      <w:r w:rsidR="00D11897">
        <w:rPr>
          <w:rFonts w:ascii="仿宋_GB2312" w:eastAsia="仿宋_GB2312" w:hAnsi="仿宋_GB2312" w:cs="仿宋_GB2312" w:hint="eastAsia"/>
          <w:sz w:val="32"/>
          <w:szCs w:val="32"/>
          <w:lang w:eastAsia="zh-CN"/>
        </w:rPr>
        <w:t>中心</w:t>
      </w:r>
      <w:r w:rsidR="008B6601">
        <w:rPr>
          <w:rFonts w:ascii="仿宋_GB2312" w:eastAsia="仿宋_GB2312" w:hAnsi="仿宋_GB2312" w:cs="仿宋_GB2312" w:hint="eastAsia"/>
          <w:sz w:val="32"/>
          <w:szCs w:val="32"/>
          <w:lang w:eastAsia="zh-CN"/>
        </w:rPr>
        <w:t>发布的《</w:t>
      </w:r>
      <w:r w:rsidR="008B6601" w:rsidRPr="00D70295">
        <w:rPr>
          <w:rFonts w:ascii="仿宋_GB2312" w:eastAsia="仿宋_GB2312" w:hAnsi="仿宋_GB2312" w:cs="仿宋_GB2312" w:hint="eastAsia"/>
          <w:sz w:val="32"/>
          <w:szCs w:val="32"/>
          <w:lang w:eastAsia="zh-CN"/>
        </w:rPr>
        <w:t>中国物品编码中心分支机构服务工作规范（试行）</w:t>
      </w:r>
      <w:r w:rsidR="008B6601">
        <w:rPr>
          <w:rFonts w:ascii="仿宋_GB2312" w:eastAsia="仿宋_GB2312" w:hAnsi="仿宋_GB2312" w:cs="仿宋_GB2312" w:hint="eastAsia"/>
          <w:sz w:val="32"/>
          <w:szCs w:val="32"/>
          <w:lang w:eastAsia="zh-CN"/>
        </w:rPr>
        <w:t>》</w:t>
      </w:r>
      <w:r w:rsidR="008B6601" w:rsidRPr="00D70295">
        <w:rPr>
          <w:rFonts w:ascii="仿宋_GB2312" w:eastAsia="仿宋_GB2312" w:hAnsi="仿宋_GB2312" w:cs="仿宋_GB2312" w:hint="eastAsia"/>
          <w:sz w:val="32"/>
          <w:szCs w:val="32"/>
          <w:lang w:eastAsia="zh-CN"/>
        </w:rPr>
        <w:t>（物编发〔</w:t>
      </w:r>
      <w:r w:rsidR="008B6601" w:rsidRPr="00D70295">
        <w:rPr>
          <w:rFonts w:ascii="仿宋_GB2312" w:eastAsia="仿宋_GB2312" w:hAnsi="仿宋_GB2312" w:cs="仿宋_GB2312"/>
          <w:sz w:val="32"/>
          <w:szCs w:val="32"/>
          <w:lang w:eastAsia="zh-CN"/>
        </w:rPr>
        <w:t>2024</w:t>
      </w:r>
      <w:r w:rsidR="008B6601" w:rsidRPr="00D70295">
        <w:rPr>
          <w:rFonts w:ascii="仿宋_GB2312" w:eastAsia="仿宋_GB2312" w:hAnsi="仿宋_GB2312" w:cs="仿宋_GB2312" w:hint="eastAsia"/>
          <w:sz w:val="32"/>
          <w:szCs w:val="32"/>
          <w:lang w:eastAsia="zh-CN"/>
        </w:rPr>
        <w:t>〕</w:t>
      </w:r>
      <w:r w:rsidR="008B6601" w:rsidRPr="00D70295">
        <w:rPr>
          <w:rFonts w:ascii="仿宋_GB2312" w:eastAsia="仿宋_GB2312" w:hAnsi="仿宋_GB2312" w:cs="仿宋_GB2312"/>
          <w:sz w:val="32"/>
          <w:szCs w:val="32"/>
          <w:lang w:eastAsia="zh-CN"/>
        </w:rPr>
        <w:t>6</w:t>
      </w:r>
      <w:r w:rsidR="008B6601" w:rsidRPr="00D70295">
        <w:rPr>
          <w:rFonts w:ascii="仿宋_GB2312" w:eastAsia="仿宋_GB2312" w:hAnsi="仿宋_GB2312" w:cs="仿宋_GB2312" w:hint="eastAsia"/>
          <w:sz w:val="32"/>
          <w:szCs w:val="32"/>
          <w:lang w:eastAsia="zh-CN"/>
        </w:rPr>
        <w:t>号）</w:t>
      </w:r>
      <w:r w:rsidR="008B6601">
        <w:rPr>
          <w:rFonts w:ascii="仿宋_GB2312" w:eastAsia="仿宋_GB2312" w:hAnsi="仿宋_GB2312" w:cs="仿宋_GB2312" w:hint="eastAsia"/>
          <w:sz w:val="32"/>
          <w:szCs w:val="32"/>
          <w:lang w:eastAsia="zh-CN"/>
        </w:rPr>
        <w:t>中对“咨询服务”的要求，</w:t>
      </w:r>
      <w:r w:rsidR="007516F5">
        <w:rPr>
          <w:rFonts w:ascii="仿宋_GB2312" w:eastAsia="仿宋_GB2312" w:hAnsi="仿宋_GB2312" w:cs="仿宋_GB2312" w:hint="eastAsia"/>
          <w:sz w:val="32"/>
          <w:szCs w:val="32"/>
          <w:lang w:eastAsia="zh-CN"/>
        </w:rPr>
        <w:t>并严格遵循《商品条码管理办法》</w:t>
      </w:r>
      <w:r w:rsidR="002F7211">
        <w:rPr>
          <w:rFonts w:ascii="仿宋_GB2312" w:eastAsia="仿宋_GB2312" w:hAnsi="仿宋_GB2312" w:cs="仿宋_GB2312" w:hint="eastAsia"/>
          <w:sz w:val="32"/>
          <w:szCs w:val="32"/>
          <w:lang w:eastAsia="zh-CN"/>
        </w:rPr>
        <w:t>等相关政策文件。</w:t>
      </w:r>
    </w:p>
    <w:p w:rsidR="00C453E3" w:rsidRDefault="002F7211">
      <w:pPr>
        <w:spacing w:line="580"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lastRenderedPageBreak/>
        <w:t>2、主要技术内容</w:t>
      </w:r>
    </w:p>
    <w:p w:rsidR="003B7DA3" w:rsidRDefault="001957C0">
      <w:pPr>
        <w:spacing w:line="580"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《商品条码咨询服务规范》</w:t>
      </w:r>
      <w:r w:rsidR="001C43D8">
        <w:rPr>
          <w:rFonts w:ascii="仿宋_GB2312" w:eastAsia="仿宋_GB2312" w:hAnsi="仿宋_GB2312" w:cs="仿宋_GB2312" w:hint="eastAsia"/>
          <w:sz w:val="32"/>
          <w:szCs w:val="32"/>
          <w:lang w:eastAsia="zh-CN"/>
        </w:rPr>
        <w:t>共7章</w:t>
      </w:r>
      <w:r w:rsidR="001105A9">
        <w:rPr>
          <w:rFonts w:ascii="仿宋_GB2312" w:eastAsia="仿宋_GB2312" w:hAnsi="仿宋_GB2312" w:cs="仿宋_GB2312" w:hint="eastAsia"/>
          <w:sz w:val="32"/>
          <w:szCs w:val="32"/>
          <w:lang w:eastAsia="zh-CN"/>
        </w:rPr>
        <w:t>以及</w:t>
      </w:r>
      <w:r w:rsidR="001C43D8">
        <w:rPr>
          <w:rFonts w:ascii="仿宋_GB2312" w:eastAsia="仿宋_GB2312" w:hAnsi="仿宋_GB2312" w:cs="仿宋_GB2312" w:hint="eastAsia"/>
          <w:sz w:val="32"/>
          <w:szCs w:val="32"/>
          <w:lang w:eastAsia="zh-CN"/>
        </w:rPr>
        <w:t>1个资料性附录和2个规范性附录</w:t>
      </w:r>
      <w:r w:rsidR="001105A9">
        <w:rPr>
          <w:rFonts w:ascii="仿宋_GB2312" w:eastAsia="仿宋_GB2312" w:hAnsi="仿宋_GB2312" w:cs="仿宋_GB2312" w:hint="eastAsia"/>
          <w:sz w:val="32"/>
          <w:szCs w:val="32"/>
          <w:lang w:eastAsia="zh-CN"/>
        </w:rPr>
        <w:t>。</w:t>
      </w:r>
    </w:p>
    <w:p w:rsidR="003B7DA3" w:rsidRDefault="001105A9">
      <w:pPr>
        <w:spacing w:line="580" w:lineRule="exact"/>
        <w:ind w:firstLineChars="200" w:firstLine="640"/>
        <w:jc w:val="both"/>
        <w:rPr>
          <w:rFonts w:ascii="仿宋_GB2312" w:eastAsia="仿宋_GB2312" w:hAnsi="仿宋_GB2312" w:cs="仿宋_GB2312" w:hint="eastAsia"/>
          <w:sz w:val="32"/>
          <w:szCs w:val="32"/>
          <w:lang w:eastAsia="zh-CN"/>
        </w:rPr>
      </w:pPr>
      <w:r w:rsidRPr="001105A9">
        <w:rPr>
          <w:rFonts w:ascii="仿宋_GB2312" w:eastAsia="仿宋_GB2312" w:hAnsi="仿宋_GB2312" w:cs="仿宋_GB2312"/>
          <w:sz w:val="32"/>
          <w:szCs w:val="32"/>
          <w:lang w:eastAsia="zh-CN"/>
        </w:rPr>
        <w:t>1.</w:t>
      </w:r>
      <w:r w:rsidRPr="001105A9">
        <w:rPr>
          <w:rFonts w:ascii="仿宋_GB2312" w:eastAsia="仿宋_GB2312" w:hAnsi="仿宋_GB2312" w:cs="仿宋_GB2312" w:hint="eastAsia"/>
          <w:sz w:val="32"/>
          <w:szCs w:val="32"/>
          <w:lang w:eastAsia="zh-CN"/>
        </w:rPr>
        <w:t>范围：明确了标准的适用范围；</w:t>
      </w:r>
    </w:p>
    <w:p w:rsidR="003B7DA3" w:rsidRDefault="001105A9">
      <w:pPr>
        <w:spacing w:line="580" w:lineRule="exact"/>
        <w:ind w:firstLineChars="200" w:firstLine="640"/>
        <w:jc w:val="both"/>
        <w:rPr>
          <w:rFonts w:ascii="仿宋_GB2312" w:eastAsia="仿宋_GB2312" w:hAnsi="仿宋_GB2312" w:cs="仿宋_GB2312" w:hint="eastAsia"/>
          <w:sz w:val="32"/>
          <w:szCs w:val="32"/>
          <w:lang w:eastAsia="zh-CN"/>
        </w:rPr>
      </w:pPr>
      <w:r w:rsidRPr="001105A9">
        <w:rPr>
          <w:rFonts w:ascii="仿宋_GB2312" w:eastAsia="仿宋_GB2312" w:hAnsi="仿宋_GB2312" w:cs="仿宋_GB2312"/>
          <w:sz w:val="32"/>
          <w:szCs w:val="32"/>
          <w:lang w:eastAsia="zh-CN"/>
        </w:rPr>
        <w:t>2.</w:t>
      </w:r>
      <w:r w:rsidRPr="001105A9">
        <w:rPr>
          <w:rFonts w:ascii="仿宋_GB2312" w:eastAsia="仿宋_GB2312" w:hAnsi="仿宋_GB2312" w:cs="仿宋_GB2312" w:hint="eastAsia"/>
          <w:sz w:val="32"/>
          <w:szCs w:val="32"/>
          <w:lang w:eastAsia="zh-CN"/>
        </w:rPr>
        <w:t>规范性引用文件：标准引用和参考了最新版的国家标准，充分保证本标准条款的可行性；</w:t>
      </w:r>
    </w:p>
    <w:p w:rsidR="003B7DA3" w:rsidRDefault="001105A9">
      <w:pPr>
        <w:spacing w:line="580" w:lineRule="exact"/>
        <w:ind w:firstLineChars="200" w:firstLine="640"/>
        <w:jc w:val="both"/>
        <w:rPr>
          <w:rFonts w:ascii="仿宋_GB2312" w:eastAsia="仿宋_GB2312" w:hAnsi="仿宋_GB2312" w:cs="仿宋_GB2312" w:hint="eastAsia"/>
          <w:sz w:val="32"/>
          <w:szCs w:val="32"/>
          <w:lang w:eastAsia="zh-CN"/>
        </w:rPr>
      </w:pPr>
      <w:r w:rsidRPr="001105A9">
        <w:rPr>
          <w:rFonts w:ascii="仿宋_GB2312" w:eastAsia="仿宋_GB2312" w:hAnsi="仿宋_GB2312" w:cs="仿宋_GB2312"/>
          <w:sz w:val="32"/>
          <w:szCs w:val="32"/>
          <w:lang w:eastAsia="zh-CN"/>
        </w:rPr>
        <w:t>3.</w:t>
      </w:r>
      <w:r w:rsidRPr="001105A9">
        <w:rPr>
          <w:rFonts w:ascii="仿宋_GB2312" w:eastAsia="仿宋_GB2312" w:hAnsi="仿宋_GB2312" w:cs="仿宋_GB2312" w:hint="eastAsia"/>
          <w:sz w:val="32"/>
          <w:szCs w:val="32"/>
          <w:lang w:eastAsia="zh-CN"/>
        </w:rPr>
        <w:t>术语和定义</w:t>
      </w:r>
      <w:r w:rsidR="004625FD">
        <w:rPr>
          <w:rFonts w:ascii="仿宋_GB2312" w:eastAsia="仿宋_GB2312" w:hAnsi="仿宋_GB2312" w:cs="仿宋_GB2312" w:hint="eastAsia"/>
          <w:sz w:val="32"/>
          <w:szCs w:val="32"/>
          <w:lang w:eastAsia="zh-CN"/>
        </w:rPr>
        <w:t>：</w:t>
      </w:r>
      <w:r w:rsidRPr="001105A9">
        <w:rPr>
          <w:rFonts w:ascii="仿宋_GB2312" w:eastAsia="仿宋_GB2312" w:hAnsi="仿宋_GB2312" w:cs="仿宋_GB2312" w:hint="eastAsia"/>
          <w:sz w:val="32"/>
          <w:szCs w:val="32"/>
          <w:lang w:eastAsia="zh-CN"/>
        </w:rPr>
        <w:t>统一规范</w:t>
      </w:r>
      <w:r w:rsidR="004625FD">
        <w:rPr>
          <w:rFonts w:ascii="仿宋_GB2312" w:eastAsia="仿宋_GB2312" w:hAnsi="仿宋_GB2312" w:cs="仿宋_GB2312" w:hint="eastAsia"/>
          <w:sz w:val="32"/>
          <w:szCs w:val="32"/>
          <w:lang w:eastAsia="zh-CN"/>
        </w:rPr>
        <w:t>商品条码、咨询服务、服务对象</w:t>
      </w:r>
      <w:r w:rsidRPr="001105A9">
        <w:rPr>
          <w:rFonts w:ascii="仿宋_GB2312" w:eastAsia="仿宋_GB2312" w:hAnsi="仿宋_GB2312" w:cs="仿宋_GB2312" w:hint="eastAsia"/>
          <w:sz w:val="32"/>
          <w:szCs w:val="32"/>
          <w:lang w:eastAsia="zh-CN"/>
        </w:rPr>
        <w:t>的定义内容；</w:t>
      </w:r>
    </w:p>
    <w:p w:rsidR="003B7DA3" w:rsidRDefault="001105A9">
      <w:pPr>
        <w:spacing w:line="580" w:lineRule="exact"/>
        <w:ind w:firstLineChars="200" w:firstLine="640"/>
        <w:jc w:val="both"/>
        <w:rPr>
          <w:rFonts w:ascii="仿宋_GB2312" w:eastAsia="仿宋_GB2312" w:hAnsi="仿宋_GB2312" w:cs="仿宋_GB2312" w:hint="eastAsia"/>
          <w:sz w:val="32"/>
          <w:szCs w:val="32"/>
          <w:lang w:eastAsia="zh-CN"/>
        </w:rPr>
      </w:pPr>
      <w:r w:rsidRPr="001105A9">
        <w:rPr>
          <w:rFonts w:ascii="仿宋_GB2312" w:eastAsia="仿宋_GB2312" w:hAnsi="仿宋_GB2312" w:cs="仿宋_GB2312"/>
          <w:sz w:val="32"/>
          <w:szCs w:val="32"/>
          <w:lang w:eastAsia="zh-CN"/>
        </w:rPr>
        <w:t>4.</w:t>
      </w:r>
      <w:r w:rsidR="004625FD">
        <w:rPr>
          <w:rFonts w:ascii="仿宋_GB2312" w:eastAsia="仿宋_GB2312" w:hAnsi="仿宋_GB2312" w:cs="仿宋_GB2312" w:hint="eastAsia"/>
          <w:sz w:val="32"/>
          <w:szCs w:val="32"/>
          <w:lang w:eastAsia="zh-CN"/>
        </w:rPr>
        <w:t>服务人员</w:t>
      </w:r>
      <w:r w:rsidRPr="001105A9">
        <w:rPr>
          <w:rFonts w:ascii="仿宋_GB2312" w:eastAsia="仿宋_GB2312" w:hAnsi="仿宋_GB2312" w:cs="仿宋_GB2312" w:hint="eastAsia"/>
          <w:sz w:val="32"/>
          <w:szCs w:val="32"/>
          <w:lang w:eastAsia="zh-CN"/>
        </w:rPr>
        <w:t>：</w:t>
      </w:r>
      <w:r w:rsidR="004625FD">
        <w:rPr>
          <w:rFonts w:ascii="仿宋_GB2312" w:eastAsia="仿宋_GB2312" w:hAnsi="仿宋_GB2312" w:cs="仿宋_GB2312" w:hint="eastAsia"/>
          <w:sz w:val="32"/>
          <w:szCs w:val="32"/>
          <w:lang w:eastAsia="zh-CN"/>
        </w:rPr>
        <w:t>对开展咨询服务的人员进行统一要求</w:t>
      </w:r>
      <w:r w:rsidRPr="001105A9">
        <w:rPr>
          <w:rFonts w:ascii="仿宋_GB2312" w:eastAsia="仿宋_GB2312" w:hAnsi="仿宋_GB2312" w:cs="仿宋_GB2312" w:hint="eastAsia"/>
          <w:sz w:val="32"/>
          <w:szCs w:val="32"/>
          <w:lang w:eastAsia="zh-CN"/>
        </w:rPr>
        <w:t>；</w:t>
      </w:r>
    </w:p>
    <w:p w:rsidR="003B7DA3" w:rsidRDefault="001105A9">
      <w:pPr>
        <w:spacing w:line="580" w:lineRule="exact"/>
        <w:ind w:firstLineChars="200" w:firstLine="640"/>
        <w:jc w:val="both"/>
        <w:rPr>
          <w:rFonts w:ascii="仿宋_GB2312" w:eastAsia="仿宋_GB2312" w:hAnsi="仿宋_GB2312" w:cs="仿宋_GB2312" w:hint="eastAsia"/>
          <w:sz w:val="32"/>
          <w:szCs w:val="32"/>
          <w:lang w:eastAsia="zh-CN"/>
        </w:rPr>
      </w:pPr>
      <w:r w:rsidRPr="001105A9">
        <w:rPr>
          <w:rFonts w:ascii="仿宋_GB2312" w:eastAsia="仿宋_GB2312" w:hAnsi="仿宋_GB2312" w:cs="仿宋_GB2312"/>
          <w:sz w:val="32"/>
          <w:szCs w:val="32"/>
          <w:lang w:eastAsia="zh-CN"/>
        </w:rPr>
        <w:t>5.</w:t>
      </w:r>
      <w:r w:rsidR="004625FD">
        <w:rPr>
          <w:rFonts w:ascii="仿宋_GB2312" w:eastAsia="仿宋_GB2312" w:hAnsi="仿宋_GB2312" w:cs="仿宋_GB2312" w:hint="eastAsia"/>
          <w:sz w:val="32"/>
          <w:szCs w:val="32"/>
          <w:lang w:eastAsia="zh-CN"/>
        </w:rPr>
        <w:t>服务内容</w:t>
      </w:r>
      <w:r w:rsidRPr="001105A9">
        <w:rPr>
          <w:rFonts w:ascii="仿宋_GB2312" w:eastAsia="仿宋_GB2312" w:hAnsi="仿宋_GB2312" w:cs="仿宋_GB2312" w:hint="eastAsia"/>
          <w:sz w:val="32"/>
          <w:szCs w:val="32"/>
          <w:lang w:eastAsia="zh-CN"/>
        </w:rPr>
        <w:t>：</w:t>
      </w:r>
      <w:r w:rsidR="00091ABA">
        <w:rPr>
          <w:rFonts w:ascii="仿宋_GB2312" w:eastAsia="仿宋_GB2312" w:hAnsi="仿宋_GB2312" w:cs="仿宋_GB2312" w:hint="eastAsia"/>
          <w:sz w:val="32"/>
          <w:szCs w:val="32"/>
          <w:lang w:eastAsia="zh-CN"/>
        </w:rPr>
        <w:t>规定分支机构开展咨询服务的服务内容</w:t>
      </w:r>
      <w:r w:rsidRPr="001105A9">
        <w:rPr>
          <w:rFonts w:ascii="仿宋_GB2312" w:eastAsia="仿宋_GB2312" w:hAnsi="仿宋_GB2312" w:cs="仿宋_GB2312" w:hint="eastAsia"/>
          <w:sz w:val="32"/>
          <w:szCs w:val="32"/>
          <w:lang w:eastAsia="zh-CN"/>
        </w:rPr>
        <w:t>；</w:t>
      </w:r>
    </w:p>
    <w:p w:rsidR="003B7DA3" w:rsidRDefault="001105A9">
      <w:pPr>
        <w:spacing w:line="580" w:lineRule="exact"/>
        <w:ind w:firstLineChars="200" w:firstLine="640"/>
        <w:jc w:val="both"/>
        <w:rPr>
          <w:rFonts w:ascii="仿宋_GB2312" w:eastAsia="仿宋_GB2312" w:hAnsi="仿宋_GB2312" w:cs="仿宋_GB2312" w:hint="eastAsia"/>
          <w:sz w:val="32"/>
          <w:szCs w:val="32"/>
          <w:lang w:eastAsia="zh-CN"/>
        </w:rPr>
      </w:pPr>
      <w:r w:rsidRPr="001105A9">
        <w:rPr>
          <w:rFonts w:ascii="仿宋_GB2312" w:eastAsia="仿宋_GB2312" w:hAnsi="仿宋_GB2312" w:cs="仿宋_GB2312"/>
          <w:sz w:val="32"/>
          <w:szCs w:val="32"/>
          <w:lang w:eastAsia="zh-CN"/>
        </w:rPr>
        <w:t>6.</w:t>
      </w:r>
      <w:r w:rsidR="00091ABA">
        <w:rPr>
          <w:rFonts w:ascii="仿宋_GB2312" w:eastAsia="仿宋_GB2312" w:hAnsi="仿宋_GB2312" w:cs="仿宋_GB2312" w:hint="eastAsia"/>
          <w:sz w:val="32"/>
          <w:szCs w:val="32"/>
          <w:lang w:eastAsia="zh-CN"/>
        </w:rPr>
        <w:t>服务形式</w:t>
      </w:r>
      <w:r w:rsidR="00E71F11">
        <w:rPr>
          <w:rFonts w:ascii="仿宋_GB2312" w:eastAsia="仿宋_GB2312" w:hAnsi="仿宋_GB2312" w:cs="仿宋_GB2312" w:hint="eastAsia"/>
          <w:sz w:val="32"/>
          <w:szCs w:val="32"/>
          <w:lang w:eastAsia="zh-CN"/>
        </w:rPr>
        <w:t>和服务要求</w:t>
      </w:r>
      <w:r w:rsidRPr="001105A9">
        <w:rPr>
          <w:rFonts w:ascii="仿宋_GB2312" w:eastAsia="仿宋_GB2312" w:hAnsi="仿宋_GB2312" w:cs="仿宋_GB2312" w:hint="eastAsia"/>
          <w:sz w:val="32"/>
          <w:szCs w:val="32"/>
          <w:lang w:eastAsia="zh-CN"/>
        </w:rPr>
        <w:t>：</w:t>
      </w:r>
      <w:r w:rsidR="00091ABA">
        <w:rPr>
          <w:rFonts w:ascii="仿宋_GB2312" w:eastAsia="仿宋_GB2312" w:hAnsi="仿宋_GB2312" w:cs="仿宋_GB2312" w:hint="eastAsia"/>
          <w:sz w:val="32"/>
          <w:szCs w:val="32"/>
          <w:lang w:eastAsia="zh-CN"/>
        </w:rPr>
        <w:t>对咨询服务的每种服务形式</w:t>
      </w:r>
      <w:r w:rsidR="007B26E0">
        <w:rPr>
          <w:rFonts w:ascii="仿宋_GB2312" w:eastAsia="仿宋_GB2312" w:hAnsi="仿宋_GB2312" w:cs="仿宋_GB2312" w:hint="eastAsia"/>
          <w:sz w:val="32"/>
          <w:szCs w:val="32"/>
          <w:lang w:eastAsia="zh-CN"/>
        </w:rPr>
        <w:t>以及对应的要求</w:t>
      </w:r>
      <w:r w:rsidR="00091ABA">
        <w:rPr>
          <w:rFonts w:ascii="仿宋_GB2312" w:eastAsia="仿宋_GB2312" w:hAnsi="仿宋_GB2312" w:cs="仿宋_GB2312" w:hint="eastAsia"/>
          <w:sz w:val="32"/>
          <w:szCs w:val="32"/>
          <w:lang w:eastAsia="zh-CN"/>
        </w:rPr>
        <w:t>进行规范；</w:t>
      </w:r>
    </w:p>
    <w:p w:rsidR="003B7DA3" w:rsidRDefault="001105A9">
      <w:pPr>
        <w:spacing w:line="580" w:lineRule="exact"/>
        <w:ind w:firstLineChars="200" w:firstLine="640"/>
        <w:jc w:val="both"/>
        <w:rPr>
          <w:rFonts w:ascii="仿宋_GB2312" w:eastAsia="仿宋_GB2312" w:hAnsi="仿宋_GB2312" w:cs="仿宋_GB2312" w:hint="eastAsia"/>
          <w:sz w:val="32"/>
          <w:szCs w:val="32"/>
          <w:lang w:eastAsia="zh-CN"/>
        </w:rPr>
      </w:pPr>
      <w:r w:rsidRPr="001105A9">
        <w:rPr>
          <w:rFonts w:ascii="仿宋_GB2312" w:eastAsia="仿宋_GB2312" w:hAnsi="仿宋_GB2312" w:cs="仿宋_GB2312"/>
          <w:sz w:val="32"/>
          <w:szCs w:val="32"/>
          <w:lang w:eastAsia="zh-CN"/>
        </w:rPr>
        <w:t>7.</w:t>
      </w:r>
      <w:r w:rsidR="00091ABA" w:rsidRPr="00091ABA">
        <w:rPr>
          <w:lang w:eastAsia="zh-CN"/>
        </w:rPr>
        <w:t xml:space="preserve"> </w:t>
      </w:r>
      <w:r w:rsidR="00091ABA" w:rsidRPr="00091ABA">
        <w:rPr>
          <w:rFonts w:ascii="仿宋_GB2312" w:eastAsia="仿宋_GB2312" w:hAnsi="仿宋_GB2312" w:cs="仿宋_GB2312" w:hint="eastAsia"/>
          <w:sz w:val="32"/>
          <w:szCs w:val="32"/>
          <w:lang w:eastAsia="zh-CN"/>
        </w:rPr>
        <w:t>服务质量控制和持续改进</w:t>
      </w:r>
      <w:r w:rsidRPr="001105A9">
        <w:rPr>
          <w:rFonts w:ascii="仿宋_GB2312" w:eastAsia="仿宋_GB2312" w:hAnsi="仿宋_GB2312" w:cs="仿宋_GB2312" w:hint="eastAsia"/>
          <w:sz w:val="32"/>
          <w:szCs w:val="32"/>
          <w:lang w:eastAsia="zh-CN"/>
        </w:rPr>
        <w:t>：</w:t>
      </w:r>
      <w:r w:rsidR="00D83E79">
        <w:rPr>
          <w:rFonts w:ascii="仿宋_GB2312" w:eastAsia="仿宋_GB2312" w:hAnsi="仿宋_GB2312" w:cs="仿宋_GB2312" w:hint="eastAsia"/>
          <w:sz w:val="32"/>
          <w:szCs w:val="32"/>
          <w:lang w:eastAsia="zh-CN"/>
        </w:rPr>
        <w:t>规定了服务质量控制的内容</w:t>
      </w:r>
      <w:r w:rsidR="006C5469">
        <w:rPr>
          <w:rFonts w:ascii="仿宋_GB2312" w:eastAsia="仿宋_GB2312" w:hAnsi="仿宋_GB2312" w:cs="仿宋_GB2312" w:hint="eastAsia"/>
          <w:sz w:val="32"/>
          <w:szCs w:val="32"/>
          <w:lang w:eastAsia="zh-CN"/>
        </w:rPr>
        <w:t>，通过标准化方法持续改进服务质量</w:t>
      </w:r>
      <w:r w:rsidR="002A79F1">
        <w:rPr>
          <w:rFonts w:ascii="仿宋_GB2312" w:eastAsia="仿宋_GB2312" w:hAnsi="仿宋_GB2312" w:cs="仿宋_GB2312" w:hint="eastAsia"/>
          <w:sz w:val="32"/>
          <w:szCs w:val="32"/>
          <w:lang w:eastAsia="zh-CN"/>
        </w:rPr>
        <w:t>；</w:t>
      </w:r>
    </w:p>
    <w:p w:rsidR="002F7211" w:rsidRDefault="001105A9">
      <w:pPr>
        <w:spacing w:line="580" w:lineRule="exact"/>
        <w:ind w:firstLineChars="200" w:firstLine="640"/>
        <w:jc w:val="both"/>
        <w:rPr>
          <w:rFonts w:ascii="仿宋_GB2312" w:eastAsia="仿宋_GB2312" w:hAnsi="仿宋_GB2312" w:cs="仿宋_GB2312" w:hint="eastAsia"/>
          <w:sz w:val="32"/>
          <w:szCs w:val="32"/>
          <w:lang w:eastAsia="zh-CN"/>
        </w:rPr>
      </w:pPr>
      <w:r w:rsidRPr="001105A9">
        <w:rPr>
          <w:rFonts w:ascii="仿宋_GB2312" w:eastAsia="仿宋_GB2312" w:hAnsi="仿宋_GB2312" w:cs="仿宋_GB2312" w:hint="eastAsia"/>
          <w:sz w:val="32"/>
          <w:szCs w:val="32"/>
          <w:lang w:eastAsia="zh-CN"/>
        </w:rPr>
        <w:t>附录：附录</w:t>
      </w:r>
      <w:r w:rsidRPr="001105A9">
        <w:rPr>
          <w:rFonts w:ascii="仿宋_GB2312" w:eastAsia="仿宋_GB2312" w:hAnsi="仿宋_GB2312" w:cs="仿宋_GB2312"/>
          <w:sz w:val="32"/>
          <w:szCs w:val="32"/>
          <w:lang w:eastAsia="zh-CN"/>
        </w:rPr>
        <w:t>A</w:t>
      </w:r>
      <w:r w:rsidR="00EE492A">
        <w:rPr>
          <w:rFonts w:ascii="仿宋_GB2312" w:eastAsia="仿宋_GB2312" w:hAnsi="仿宋_GB2312" w:cs="仿宋_GB2312" w:hint="eastAsia"/>
          <w:sz w:val="32"/>
          <w:szCs w:val="32"/>
          <w:lang w:eastAsia="zh-CN"/>
        </w:rPr>
        <w:t>（资料性）</w:t>
      </w:r>
      <w:r w:rsidR="00EE492A" w:rsidRPr="00EE492A">
        <w:rPr>
          <w:rFonts w:ascii="仿宋_GB2312" w:eastAsia="仿宋_GB2312" w:hAnsi="仿宋_GB2312" w:cs="仿宋_GB2312" w:hint="eastAsia"/>
          <w:sz w:val="32"/>
          <w:szCs w:val="32"/>
          <w:lang w:eastAsia="zh-CN"/>
        </w:rPr>
        <w:t>商品条码咨询服务文明用语与服务忌语</w:t>
      </w:r>
      <w:r w:rsidR="005266AE">
        <w:rPr>
          <w:rFonts w:ascii="仿宋_GB2312" w:eastAsia="仿宋_GB2312" w:hAnsi="仿宋_GB2312" w:cs="仿宋_GB2312" w:hint="eastAsia"/>
          <w:sz w:val="32"/>
          <w:szCs w:val="32"/>
          <w:lang w:eastAsia="zh-CN"/>
        </w:rPr>
        <w:t>，附录B（规范性）特殊问题咨询记录表，附录C（规范性）服务满意度评价表。</w:t>
      </w:r>
    </w:p>
    <w:p w:rsidR="00F92DC1" w:rsidRDefault="00000000">
      <w:pPr>
        <w:spacing w:line="580" w:lineRule="exact"/>
        <w:ind w:firstLineChars="200" w:firstLine="672"/>
        <w:outlineLvl w:val="2"/>
        <w:rPr>
          <w:rFonts w:ascii="黑体" w:eastAsia="黑体" w:hAnsi="黑体" w:cs="黑体" w:hint="eastAsia"/>
          <w:spacing w:val="8"/>
          <w:sz w:val="32"/>
          <w:szCs w:val="32"/>
          <w:lang w:eastAsia="zh-CN"/>
        </w:rPr>
      </w:pPr>
      <w:r>
        <w:rPr>
          <w:rFonts w:ascii="黑体" w:eastAsia="黑体" w:hAnsi="黑体" w:cs="黑体" w:hint="eastAsia"/>
          <w:spacing w:val="8"/>
          <w:sz w:val="32"/>
          <w:szCs w:val="32"/>
          <w:lang w:eastAsia="zh-CN"/>
        </w:rPr>
        <w:t>四、 与有关的现行法律、法规和相关国家标准、行业标准、地方标准的重复性、协调性</w:t>
      </w:r>
    </w:p>
    <w:p w:rsidR="00F92DC1" w:rsidRDefault="00000000">
      <w:pPr>
        <w:spacing w:line="580"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本文件与有关现行法律、法规和强制性国家标准保持一致，与现行各级标准相协调。</w:t>
      </w:r>
    </w:p>
    <w:p w:rsidR="00F92DC1" w:rsidRDefault="00000000">
      <w:pPr>
        <w:spacing w:line="580" w:lineRule="exact"/>
        <w:ind w:firstLineChars="200" w:firstLine="672"/>
        <w:outlineLvl w:val="2"/>
        <w:rPr>
          <w:rFonts w:ascii="黑体" w:eastAsia="黑体" w:hAnsi="黑体" w:cs="黑体" w:hint="eastAsia"/>
          <w:spacing w:val="8"/>
          <w:sz w:val="32"/>
          <w:szCs w:val="32"/>
          <w:lang w:eastAsia="zh-CN"/>
        </w:rPr>
      </w:pPr>
      <w:r>
        <w:rPr>
          <w:rFonts w:ascii="黑体" w:eastAsia="黑体" w:hAnsi="黑体" w:cs="黑体" w:hint="eastAsia"/>
          <w:spacing w:val="8"/>
          <w:sz w:val="32"/>
          <w:szCs w:val="32"/>
          <w:lang w:eastAsia="zh-CN"/>
        </w:rPr>
        <w:t>五、重大分歧意见的处理经过和依据</w:t>
      </w:r>
    </w:p>
    <w:p w:rsidR="00F92DC1" w:rsidRDefault="00000000">
      <w:pPr>
        <w:spacing w:line="580"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本文件在修订过程中未出现过重大分歧。</w:t>
      </w:r>
    </w:p>
    <w:p w:rsidR="00F92DC1" w:rsidRDefault="00000000">
      <w:pPr>
        <w:spacing w:line="580" w:lineRule="exact"/>
        <w:ind w:firstLineChars="200" w:firstLine="672"/>
        <w:outlineLvl w:val="2"/>
        <w:rPr>
          <w:rFonts w:ascii="黑体" w:eastAsia="黑体" w:hAnsi="黑体" w:cs="黑体" w:hint="eastAsia"/>
          <w:spacing w:val="8"/>
          <w:sz w:val="32"/>
          <w:szCs w:val="32"/>
          <w:lang w:eastAsia="zh-CN"/>
        </w:rPr>
      </w:pPr>
      <w:r>
        <w:rPr>
          <w:rFonts w:ascii="黑体" w:eastAsia="黑体" w:hAnsi="黑体" w:cs="黑体" w:hint="eastAsia"/>
          <w:spacing w:val="8"/>
          <w:sz w:val="32"/>
          <w:szCs w:val="32"/>
          <w:lang w:eastAsia="zh-CN"/>
        </w:rPr>
        <w:t>六、预期效益及贯彻实施标准的要求和措施建议</w:t>
      </w:r>
    </w:p>
    <w:p w:rsidR="00F92DC1" w:rsidRDefault="00000000">
      <w:pPr>
        <w:spacing w:line="580" w:lineRule="exact"/>
        <w:ind w:firstLineChars="200" w:firstLine="672"/>
        <w:outlineLvl w:val="2"/>
        <w:rPr>
          <w:rFonts w:ascii="黑体" w:eastAsia="黑体" w:hAnsi="黑体" w:cs="黑体" w:hint="eastAsia"/>
          <w:spacing w:val="8"/>
          <w:sz w:val="32"/>
          <w:szCs w:val="32"/>
          <w:lang w:eastAsia="zh-CN"/>
        </w:rPr>
      </w:pPr>
      <w:r>
        <w:rPr>
          <w:rFonts w:ascii="黑体" w:eastAsia="黑体" w:hAnsi="黑体" w:cs="黑体" w:hint="eastAsia"/>
          <w:spacing w:val="8"/>
          <w:sz w:val="32"/>
          <w:szCs w:val="32"/>
          <w:lang w:eastAsia="zh-CN"/>
        </w:rPr>
        <w:lastRenderedPageBreak/>
        <w:t>1、预期效益</w:t>
      </w:r>
    </w:p>
    <w:p w:rsidR="00F92DC1" w:rsidRDefault="003237DE">
      <w:pPr>
        <w:spacing w:line="580" w:lineRule="exact"/>
        <w:ind w:firstLineChars="200" w:firstLine="640"/>
        <w:jc w:val="both"/>
        <w:rPr>
          <w:rFonts w:ascii="仿宋_GB2312" w:eastAsia="仿宋_GB2312" w:hAnsi="仿宋_GB2312" w:cs="仿宋_GB2312" w:hint="eastAsia"/>
          <w:sz w:val="32"/>
          <w:szCs w:val="32"/>
          <w:lang w:eastAsia="zh-CN"/>
        </w:rPr>
      </w:pPr>
      <w:r w:rsidRPr="003237DE">
        <w:rPr>
          <w:rFonts w:ascii="仿宋_GB2312" w:eastAsia="仿宋_GB2312" w:hAnsi="仿宋_GB2312" w:cs="仿宋_GB2312" w:hint="eastAsia"/>
          <w:sz w:val="32"/>
          <w:szCs w:val="32"/>
          <w:lang w:eastAsia="zh-CN"/>
        </w:rPr>
        <w:t>从服务机构方面来讲，通过科学、规范的</w:t>
      </w:r>
      <w:r>
        <w:rPr>
          <w:rFonts w:ascii="仿宋_GB2312" w:eastAsia="仿宋_GB2312" w:hAnsi="仿宋_GB2312" w:cs="仿宋_GB2312" w:hint="eastAsia"/>
          <w:sz w:val="32"/>
          <w:szCs w:val="32"/>
          <w:lang w:eastAsia="zh-CN"/>
        </w:rPr>
        <w:t>咨询</w:t>
      </w:r>
      <w:r w:rsidRPr="003237DE">
        <w:rPr>
          <w:rFonts w:ascii="仿宋_GB2312" w:eastAsia="仿宋_GB2312" w:hAnsi="仿宋_GB2312" w:cs="仿宋_GB2312" w:hint="eastAsia"/>
          <w:sz w:val="32"/>
          <w:szCs w:val="32"/>
          <w:lang w:eastAsia="zh-CN"/>
        </w:rPr>
        <w:t>服务流程和内容，能够有效避免因流程不清晰、操作不规范</w:t>
      </w:r>
      <w:r>
        <w:rPr>
          <w:rFonts w:ascii="仿宋_GB2312" w:eastAsia="仿宋_GB2312" w:hAnsi="仿宋_GB2312" w:cs="仿宋_GB2312" w:hint="eastAsia"/>
          <w:sz w:val="32"/>
          <w:szCs w:val="32"/>
          <w:lang w:eastAsia="zh-CN"/>
        </w:rPr>
        <w:t>、标准不统一</w:t>
      </w:r>
      <w:r w:rsidRPr="003237DE">
        <w:rPr>
          <w:rFonts w:ascii="仿宋_GB2312" w:eastAsia="仿宋_GB2312" w:hAnsi="仿宋_GB2312" w:cs="仿宋_GB2312" w:hint="eastAsia"/>
          <w:sz w:val="32"/>
          <w:szCs w:val="32"/>
          <w:lang w:eastAsia="zh-CN"/>
        </w:rPr>
        <w:t>导致的服务延误与资源浪费，</w:t>
      </w:r>
      <w:r>
        <w:rPr>
          <w:rFonts w:ascii="仿宋_GB2312" w:eastAsia="仿宋_GB2312" w:hAnsi="仿宋_GB2312" w:cs="仿宋_GB2312" w:hint="eastAsia"/>
          <w:sz w:val="32"/>
          <w:szCs w:val="32"/>
          <w:lang w:eastAsia="zh-CN"/>
        </w:rPr>
        <w:t>从而</w:t>
      </w:r>
      <w:r w:rsidRPr="003237DE">
        <w:rPr>
          <w:rFonts w:ascii="仿宋_GB2312" w:eastAsia="仿宋_GB2312" w:hAnsi="仿宋_GB2312" w:cs="仿宋_GB2312" w:hint="eastAsia"/>
          <w:sz w:val="32"/>
          <w:szCs w:val="32"/>
          <w:lang w:eastAsia="zh-CN"/>
        </w:rPr>
        <w:t>全</w:t>
      </w:r>
      <w:r>
        <w:rPr>
          <w:rFonts w:ascii="仿宋_GB2312" w:eastAsia="仿宋_GB2312" w:hAnsi="仿宋_GB2312" w:cs="仿宋_GB2312" w:hint="eastAsia"/>
          <w:sz w:val="32"/>
          <w:szCs w:val="32"/>
          <w:lang w:eastAsia="zh-CN"/>
        </w:rPr>
        <w:t>面</w:t>
      </w:r>
      <w:r w:rsidRPr="003237DE">
        <w:rPr>
          <w:rFonts w:ascii="仿宋_GB2312" w:eastAsia="仿宋_GB2312" w:hAnsi="仿宋_GB2312" w:cs="仿宋_GB2312" w:hint="eastAsia"/>
          <w:sz w:val="32"/>
          <w:szCs w:val="32"/>
          <w:lang w:eastAsia="zh-CN"/>
        </w:rPr>
        <w:t>提升商品条码咨询服务的质量与效能。在质量</w:t>
      </w:r>
      <w:r w:rsidR="00EC6A57">
        <w:rPr>
          <w:rFonts w:ascii="仿宋_GB2312" w:eastAsia="仿宋_GB2312" w:hAnsi="仿宋_GB2312" w:cs="仿宋_GB2312" w:hint="eastAsia"/>
          <w:sz w:val="32"/>
          <w:szCs w:val="32"/>
          <w:lang w:eastAsia="zh-CN"/>
        </w:rPr>
        <w:t>控制</w:t>
      </w:r>
      <w:r w:rsidRPr="003237DE">
        <w:rPr>
          <w:rFonts w:ascii="仿宋_GB2312" w:eastAsia="仿宋_GB2312" w:hAnsi="仿宋_GB2312" w:cs="仿宋_GB2312" w:hint="eastAsia"/>
          <w:sz w:val="32"/>
          <w:szCs w:val="32"/>
          <w:lang w:eastAsia="zh-CN"/>
        </w:rPr>
        <w:t>与改进机制约束下，服务人员能够及时发现问题并纠正错误，降低客户投诉率，提升</w:t>
      </w:r>
      <w:r w:rsidR="00EC6A57">
        <w:rPr>
          <w:rFonts w:ascii="仿宋_GB2312" w:eastAsia="仿宋_GB2312" w:hAnsi="仿宋_GB2312" w:cs="仿宋_GB2312" w:hint="eastAsia"/>
          <w:sz w:val="32"/>
          <w:szCs w:val="32"/>
          <w:lang w:eastAsia="zh-CN"/>
        </w:rPr>
        <w:t>整体</w:t>
      </w:r>
      <w:r w:rsidRPr="003237DE">
        <w:rPr>
          <w:rFonts w:ascii="仿宋_GB2312" w:eastAsia="仿宋_GB2312" w:hAnsi="仿宋_GB2312" w:cs="仿宋_GB2312" w:hint="eastAsia"/>
          <w:sz w:val="32"/>
          <w:szCs w:val="32"/>
          <w:lang w:eastAsia="zh-CN"/>
        </w:rPr>
        <w:t>商品条码服务效率。</w:t>
      </w:r>
      <w:r w:rsidR="00EC6A57">
        <w:rPr>
          <w:rFonts w:ascii="仿宋_GB2312" w:eastAsia="仿宋_GB2312" w:hAnsi="仿宋_GB2312" w:cs="仿宋_GB2312" w:hint="eastAsia"/>
          <w:sz w:val="32"/>
          <w:szCs w:val="32"/>
          <w:lang w:eastAsia="zh-CN"/>
        </w:rPr>
        <w:t>标准化的咨询服务模式可以</w:t>
      </w:r>
      <w:r w:rsidRPr="003237DE">
        <w:rPr>
          <w:rFonts w:ascii="仿宋_GB2312" w:eastAsia="仿宋_GB2312" w:hAnsi="仿宋_GB2312" w:cs="仿宋_GB2312" w:hint="eastAsia"/>
          <w:sz w:val="32"/>
          <w:szCs w:val="32"/>
          <w:lang w:eastAsia="zh-CN"/>
        </w:rPr>
        <w:t>优化客户咨询服务体验，吸引潜在客户，从而创造间接经济效益，提升服务机构的口碑与市场竞争力。从企业方面来讲，</w:t>
      </w:r>
      <w:r w:rsidR="00532EBF">
        <w:rPr>
          <w:rFonts w:ascii="仿宋_GB2312" w:eastAsia="仿宋_GB2312" w:hAnsi="仿宋_GB2312" w:cs="仿宋_GB2312" w:hint="eastAsia"/>
          <w:sz w:val="32"/>
          <w:szCs w:val="32"/>
          <w:lang w:eastAsia="zh-CN"/>
        </w:rPr>
        <w:t>标准化</w:t>
      </w:r>
      <w:r w:rsidRPr="003237DE">
        <w:rPr>
          <w:rFonts w:ascii="仿宋_GB2312" w:eastAsia="仿宋_GB2312" w:hAnsi="仿宋_GB2312" w:cs="仿宋_GB2312" w:hint="eastAsia"/>
          <w:sz w:val="32"/>
          <w:szCs w:val="32"/>
          <w:lang w:eastAsia="zh-CN"/>
        </w:rPr>
        <w:t>的咨询服务能够为企业精准导航，</w:t>
      </w:r>
      <w:r w:rsidR="00551F58">
        <w:rPr>
          <w:rFonts w:ascii="仿宋_GB2312" w:eastAsia="仿宋_GB2312" w:hAnsi="仿宋_GB2312" w:cs="仿宋_GB2312" w:hint="eastAsia"/>
          <w:sz w:val="32"/>
          <w:szCs w:val="32"/>
          <w:lang w:eastAsia="zh-CN"/>
        </w:rPr>
        <w:t>规范企业编码、用码，</w:t>
      </w:r>
      <w:r w:rsidR="00532EBF">
        <w:rPr>
          <w:rFonts w:ascii="仿宋_GB2312" w:eastAsia="仿宋_GB2312" w:hAnsi="仿宋_GB2312" w:cs="仿宋_GB2312" w:hint="eastAsia"/>
          <w:sz w:val="32"/>
          <w:szCs w:val="32"/>
          <w:lang w:eastAsia="zh-CN"/>
        </w:rPr>
        <w:t>满足企业商品条码实施需求，</w:t>
      </w:r>
      <w:r w:rsidRPr="003237DE">
        <w:rPr>
          <w:rFonts w:ascii="仿宋_GB2312" w:eastAsia="仿宋_GB2312" w:hAnsi="仿宋_GB2312" w:cs="仿宋_GB2312" w:hint="eastAsia"/>
          <w:sz w:val="32"/>
          <w:szCs w:val="32"/>
          <w:lang w:eastAsia="zh-CN"/>
        </w:rPr>
        <w:t>帮助企业减少商品条码使用过程中各种因素造成的成本浪费</w:t>
      </w:r>
      <w:r w:rsidR="00BB541A">
        <w:rPr>
          <w:rFonts w:ascii="仿宋_GB2312" w:eastAsia="仿宋_GB2312" w:hAnsi="仿宋_GB2312" w:cs="仿宋_GB2312" w:hint="eastAsia"/>
          <w:sz w:val="32"/>
          <w:szCs w:val="32"/>
          <w:lang w:eastAsia="zh-CN"/>
        </w:rPr>
        <w:t>，切实维护企业合法权益</w:t>
      </w:r>
      <w:r w:rsidRPr="003237DE">
        <w:rPr>
          <w:rFonts w:ascii="仿宋_GB2312" w:eastAsia="仿宋_GB2312" w:hAnsi="仿宋_GB2312" w:cs="仿宋_GB2312" w:hint="eastAsia"/>
          <w:sz w:val="32"/>
          <w:szCs w:val="32"/>
          <w:lang w:eastAsia="zh-CN"/>
        </w:rPr>
        <w:t>。</w:t>
      </w:r>
      <w:r w:rsidR="00BB541A">
        <w:rPr>
          <w:rFonts w:ascii="仿宋_GB2312" w:eastAsia="仿宋_GB2312" w:hAnsi="仿宋_GB2312" w:cs="仿宋_GB2312" w:hint="eastAsia"/>
          <w:sz w:val="32"/>
          <w:szCs w:val="32"/>
          <w:lang w:eastAsia="zh-CN"/>
        </w:rPr>
        <w:t>总之，</w:t>
      </w:r>
      <w:r w:rsidR="00A40BB5">
        <w:rPr>
          <w:rFonts w:ascii="仿宋_GB2312" w:eastAsia="仿宋_GB2312" w:hAnsi="仿宋_GB2312" w:cs="仿宋_GB2312" w:hint="eastAsia"/>
          <w:sz w:val="32"/>
          <w:szCs w:val="32"/>
          <w:lang w:eastAsia="zh-CN"/>
        </w:rPr>
        <w:t>规范</w:t>
      </w:r>
      <w:r w:rsidR="00BB541A">
        <w:rPr>
          <w:rFonts w:ascii="仿宋_GB2312" w:eastAsia="仿宋_GB2312" w:hAnsi="仿宋_GB2312" w:cs="仿宋_GB2312" w:hint="eastAsia"/>
          <w:sz w:val="32"/>
          <w:szCs w:val="32"/>
          <w:lang w:eastAsia="zh-CN"/>
        </w:rPr>
        <w:t>的商品条码咨询服务可进一步促进我国相关行业</w:t>
      </w:r>
      <w:r w:rsidR="00AC4D2D">
        <w:rPr>
          <w:rFonts w:ascii="仿宋_GB2312" w:eastAsia="仿宋_GB2312" w:hAnsi="仿宋_GB2312" w:cs="仿宋_GB2312" w:hint="eastAsia"/>
          <w:sz w:val="32"/>
          <w:szCs w:val="32"/>
          <w:lang w:eastAsia="zh-CN"/>
        </w:rPr>
        <w:t>企业</w:t>
      </w:r>
      <w:r w:rsidR="00BB541A">
        <w:rPr>
          <w:rFonts w:ascii="仿宋_GB2312" w:eastAsia="仿宋_GB2312" w:hAnsi="仿宋_GB2312" w:cs="仿宋_GB2312" w:hint="eastAsia"/>
          <w:sz w:val="32"/>
          <w:szCs w:val="32"/>
          <w:lang w:eastAsia="zh-CN"/>
        </w:rPr>
        <w:t>与国际接轨，</w:t>
      </w:r>
      <w:r w:rsidR="00AC4D2D">
        <w:rPr>
          <w:rFonts w:ascii="仿宋_GB2312" w:eastAsia="仿宋_GB2312" w:hAnsi="仿宋_GB2312" w:cs="仿宋_GB2312" w:hint="eastAsia"/>
          <w:sz w:val="32"/>
          <w:szCs w:val="32"/>
          <w:lang w:eastAsia="zh-CN"/>
        </w:rPr>
        <w:t>推动我国商品条码</w:t>
      </w:r>
      <w:r w:rsidR="00A40BB5">
        <w:rPr>
          <w:rFonts w:ascii="仿宋_GB2312" w:eastAsia="仿宋_GB2312" w:hAnsi="仿宋_GB2312" w:cs="仿宋_GB2312" w:hint="eastAsia"/>
          <w:sz w:val="32"/>
          <w:szCs w:val="32"/>
          <w:lang w:eastAsia="zh-CN"/>
        </w:rPr>
        <w:t>应用高质量发展。</w:t>
      </w:r>
    </w:p>
    <w:p w:rsidR="00F92DC1" w:rsidRDefault="00000000">
      <w:pPr>
        <w:spacing w:line="580" w:lineRule="exact"/>
        <w:ind w:firstLineChars="200" w:firstLine="672"/>
        <w:outlineLvl w:val="2"/>
        <w:rPr>
          <w:rFonts w:ascii="黑体" w:eastAsia="黑体" w:hAnsi="黑体" w:cs="黑体" w:hint="eastAsia"/>
          <w:spacing w:val="8"/>
          <w:sz w:val="32"/>
          <w:szCs w:val="32"/>
          <w:lang w:eastAsia="zh-CN"/>
        </w:rPr>
      </w:pPr>
      <w:r>
        <w:rPr>
          <w:rFonts w:ascii="黑体" w:eastAsia="黑体" w:hAnsi="黑体" w:cs="黑体" w:hint="eastAsia"/>
          <w:spacing w:val="8"/>
          <w:sz w:val="32"/>
          <w:szCs w:val="32"/>
          <w:lang w:eastAsia="zh-CN"/>
        </w:rPr>
        <w:t>2、贯彻实施标准的要求和措施建议</w:t>
      </w:r>
    </w:p>
    <w:p w:rsidR="00F92DC1" w:rsidRDefault="00000000">
      <w:pPr>
        <w:spacing w:line="580" w:lineRule="exact"/>
        <w:ind w:firstLineChars="200" w:firstLine="64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为保证本文件的贯彻实施，</w:t>
      </w:r>
      <w:r w:rsidR="00050D68">
        <w:rPr>
          <w:rFonts w:ascii="仿宋_GB2312" w:eastAsia="仿宋_GB2312" w:hAnsi="仿宋_GB2312" w:cs="仿宋_GB2312" w:hint="eastAsia"/>
          <w:sz w:val="32"/>
          <w:szCs w:val="32"/>
          <w:lang w:eastAsia="zh-CN"/>
        </w:rPr>
        <w:t>相关机构</w:t>
      </w:r>
      <w:r w:rsidR="00C8731A">
        <w:rPr>
          <w:rFonts w:ascii="仿宋_GB2312" w:eastAsia="仿宋_GB2312" w:hAnsi="仿宋_GB2312" w:cs="仿宋_GB2312" w:hint="eastAsia"/>
          <w:sz w:val="32"/>
          <w:szCs w:val="32"/>
          <w:lang w:eastAsia="zh-CN"/>
        </w:rPr>
        <w:t>/单位</w:t>
      </w:r>
      <w:r>
        <w:rPr>
          <w:rFonts w:ascii="仿宋_GB2312" w:eastAsia="仿宋_GB2312" w:hAnsi="仿宋_GB2312" w:cs="仿宋_GB2312" w:hint="eastAsia"/>
          <w:sz w:val="32"/>
          <w:szCs w:val="32"/>
          <w:lang w:eastAsia="zh-CN"/>
        </w:rPr>
        <w:t>可</w:t>
      </w:r>
      <w:r w:rsidR="00050D68">
        <w:rPr>
          <w:rFonts w:ascii="仿宋_GB2312" w:eastAsia="仿宋_GB2312" w:hAnsi="仿宋_GB2312" w:cs="仿宋_GB2312" w:hint="eastAsia"/>
          <w:sz w:val="32"/>
          <w:szCs w:val="32"/>
          <w:lang w:eastAsia="zh-CN"/>
        </w:rPr>
        <w:t>抓住企业调研以及</w:t>
      </w:r>
      <w:r>
        <w:rPr>
          <w:rFonts w:ascii="仿宋_GB2312" w:eastAsia="仿宋_GB2312" w:hAnsi="仿宋_GB2312" w:cs="仿宋_GB2312" w:hint="eastAsia"/>
          <w:sz w:val="32"/>
          <w:szCs w:val="32"/>
          <w:lang w:eastAsia="zh-CN"/>
        </w:rPr>
        <w:t>通过举办培训班等形式进行标准宣贯，帮助相关方了解</w:t>
      </w:r>
      <w:r w:rsidR="00C8731A">
        <w:rPr>
          <w:rFonts w:ascii="仿宋_GB2312" w:eastAsia="仿宋_GB2312" w:hAnsi="仿宋_GB2312" w:cs="仿宋_GB2312" w:hint="eastAsia"/>
          <w:sz w:val="32"/>
          <w:szCs w:val="32"/>
          <w:lang w:eastAsia="zh-CN"/>
        </w:rPr>
        <w:t>标准</w:t>
      </w:r>
      <w:r>
        <w:rPr>
          <w:rFonts w:ascii="仿宋_GB2312" w:eastAsia="仿宋_GB2312" w:hAnsi="仿宋_GB2312" w:cs="仿宋_GB2312" w:hint="eastAsia"/>
          <w:sz w:val="32"/>
          <w:szCs w:val="32"/>
          <w:lang w:eastAsia="zh-CN"/>
        </w:rPr>
        <w:t>基本内容和</w:t>
      </w:r>
      <w:r w:rsidR="00C8731A">
        <w:rPr>
          <w:rFonts w:ascii="仿宋_GB2312" w:eastAsia="仿宋_GB2312" w:hAnsi="仿宋_GB2312" w:cs="仿宋_GB2312" w:hint="eastAsia"/>
          <w:sz w:val="32"/>
          <w:szCs w:val="32"/>
          <w:lang w:eastAsia="zh-CN"/>
        </w:rPr>
        <w:t>具体</w:t>
      </w:r>
      <w:r>
        <w:rPr>
          <w:rFonts w:ascii="仿宋_GB2312" w:eastAsia="仿宋_GB2312" w:hAnsi="仿宋_GB2312" w:cs="仿宋_GB2312" w:hint="eastAsia"/>
          <w:sz w:val="32"/>
          <w:szCs w:val="32"/>
          <w:lang w:eastAsia="zh-CN"/>
        </w:rPr>
        <w:t>要求，并将实施过程中出现的问题和好的改进意见反馈到起草组以便进一步修订完善。</w:t>
      </w:r>
    </w:p>
    <w:p w:rsidR="00F92DC1" w:rsidRDefault="00000000">
      <w:pPr>
        <w:spacing w:line="580" w:lineRule="exact"/>
        <w:ind w:firstLineChars="200" w:firstLine="672"/>
        <w:outlineLvl w:val="2"/>
        <w:rPr>
          <w:rFonts w:ascii="黑体" w:eastAsia="黑体" w:hAnsi="黑体" w:cs="黑体" w:hint="eastAsia"/>
          <w:spacing w:val="8"/>
          <w:sz w:val="32"/>
          <w:szCs w:val="32"/>
          <w:lang w:eastAsia="zh-CN"/>
        </w:rPr>
      </w:pPr>
      <w:r>
        <w:rPr>
          <w:rFonts w:ascii="黑体" w:eastAsia="黑体" w:hAnsi="黑体" w:cs="黑体" w:hint="eastAsia"/>
          <w:spacing w:val="8"/>
          <w:sz w:val="32"/>
          <w:szCs w:val="32"/>
          <w:lang w:eastAsia="zh-CN"/>
        </w:rPr>
        <w:t>八、其他应予说明的事项</w:t>
      </w:r>
    </w:p>
    <w:p w:rsidR="00F92DC1" w:rsidRDefault="00000000">
      <w:pPr>
        <w:spacing w:line="580" w:lineRule="exact"/>
        <w:ind w:firstLineChars="200" w:firstLine="640"/>
        <w:jc w:val="both"/>
      </w:pPr>
      <w:r>
        <w:rPr>
          <w:rFonts w:ascii="仿宋_GB2312" w:eastAsia="仿宋_GB2312" w:hAnsi="仿宋_GB2312" w:cs="仿宋_GB2312" w:hint="eastAsia"/>
          <w:sz w:val="32"/>
          <w:szCs w:val="32"/>
          <w:lang w:eastAsia="zh-CN"/>
        </w:rPr>
        <w:t>无。</w:t>
      </w:r>
    </w:p>
    <w:p w:rsidR="00F92DC1" w:rsidRDefault="00000000">
      <w:pPr>
        <w:spacing w:line="580" w:lineRule="exact"/>
        <w:ind w:firstLineChars="200" w:firstLine="640"/>
        <w:jc w:val="center"/>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 xml:space="preserve">                            标准起草组</w:t>
      </w:r>
    </w:p>
    <w:p w:rsidR="00F92DC1" w:rsidRDefault="00000000">
      <w:pPr>
        <w:spacing w:line="580" w:lineRule="exact"/>
        <w:ind w:firstLineChars="200" w:firstLine="640"/>
        <w:jc w:val="center"/>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 xml:space="preserve">                             2025年</w:t>
      </w:r>
      <w:r w:rsidR="00F50F7B">
        <w:rPr>
          <w:rFonts w:ascii="仿宋_GB2312" w:eastAsia="仿宋_GB2312" w:hAnsi="仿宋_GB2312" w:cs="仿宋_GB2312" w:hint="eastAsia"/>
          <w:sz w:val="32"/>
          <w:szCs w:val="32"/>
          <w:lang w:eastAsia="zh-CN"/>
        </w:rPr>
        <w:t>6</w:t>
      </w:r>
      <w:r>
        <w:rPr>
          <w:rFonts w:ascii="仿宋_GB2312" w:eastAsia="仿宋_GB2312" w:hAnsi="仿宋_GB2312" w:cs="仿宋_GB2312" w:hint="eastAsia"/>
          <w:sz w:val="32"/>
          <w:szCs w:val="32"/>
          <w:lang w:eastAsia="zh-CN"/>
        </w:rPr>
        <w:t>月</w:t>
      </w:r>
    </w:p>
    <w:sectPr w:rsidR="00F92DC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230AD" w:rsidRDefault="006230AD">
      <w:r>
        <w:separator/>
      </w:r>
    </w:p>
  </w:endnote>
  <w:endnote w:type="continuationSeparator" w:id="0">
    <w:p w:rsidR="006230AD" w:rsidRDefault="00623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92DC1" w:rsidRDefault="00000000">
    <w:pPr>
      <w:spacing w:line="179" w:lineRule="auto"/>
      <w:ind w:left="4074"/>
      <w:rPr>
        <w:rFonts w:ascii="Times New Roman" w:eastAsia="Times New Roman" w:hAnsi="Times New Roman" w:cs="Times New Roman"/>
        <w:sz w:val="24"/>
        <w:szCs w:val="24"/>
      </w:rPr>
    </w:pPr>
    <w:r>
      <w:rPr>
        <w:rFonts w:ascii="Times New Roman" w:eastAsia="Times New Roman" w:hAnsi="Times New Roman" w:cs="Times New Roman"/>
        <w:spacing w:val="-15"/>
        <w:sz w:val="24"/>
        <w:szCs w:val="24"/>
      </w:rPr>
      <w:t>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230AD" w:rsidRDefault="006230AD">
      <w:r>
        <w:separator/>
      </w:r>
    </w:p>
  </w:footnote>
  <w:footnote w:type="continuationSeparator" w:id="0">
    <w:p w:rsidR="006230AD" w:rsidRDefault="00623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C5C89E"/>
    <w:multiLevelType w:val="singleLevel"/>
    <w:tmpl w:val="73C5C89E"/>
    <w:lvl w:ilvl="0">
      <w:start w:val="1"/>
      <w:numFmt w:val="decimal"/>
      <w:lvlText w:val="%1)"/>
      <w:lvlJc w:val="left"/>
      <w:pPr>
        <w:ind w:left="425" w:hanging="425"/>
      </w:pPr>
      <w:rPr>
        <w:rFonts w:hint="default"/>
      </w:rPr>
    </w:lvl>
  </w:abstractNum>
  <w:num w:numId="1" w16cid:durableId="1063716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B480553"/>
    <w:rsid w:val="00003F7E"/>
    <w:rsid w:val="00050D68"/>
    <w:rsid w:val="00091ABA"/>
    <w:rsid w:val="000A4988"/>
    <w:rsid w:val="000B6DF2"/>
    <w:rsid w:val="000D31AF"/>
    <w:rsid w:val="000F5684"/>
    <w:rsid w:val="000F7C3C"/>
    <w:rsid w:val="001105A9"/>
    <w:rsid w:val="00126475"/>
    <w:rsid w:val="00131336"/>
    <w:rsid w:val="001571B7"/>
    <w:rsid w:val="0016274D"/>
    <w:rsid w:val="00167527"/>
    <w:rsid w:val="001957C0"/>
    <w:rsid w:val="00195CE2"/>
    <w:rsid w:val="001A4A92"/>
    <w:rsid w:val="001A6745"/>
    <w:rsid w:val="001B2A38"/>
    <w:rsid w:val="001B6F6E"/>
    <w:rsid w:val="001C43D8"/>
    <w:rsid w:val="001D6C70"/>
    <w:rsid w:val="00200C24"/>
    <w:rsid w:val="0020188C"/>
    <w:rsid w:val="00205E81"/>
    <w:rsid w:val="00210217"/>
    <w:rsid w:val="00210957"/>
    <w:rsid w:val="002150FE"/>
    <w:rsid w:val="00215A23"/>
    <w:rsid w:val="00217F71"/>
    <w:rsid w:val="00223901"/>
    <w:rsid w:val="0023343D"/>
    <w:rsid w:val="002479C0"/>
    <w:rsid w:val="00251144"/>
    <w:rsid w:val="002518CC"/>
    <w:rsid w:val="00277AA8"/>
    <w:rsid w:val="002926F7"/>
    <w:rsid w:val="002A79F1"/>
    <w:rsid w:val="002B27CE"/>
    <w:rsid w:val="002D17DF"/>
    <w:rsid w:val="002D2CD3"/>
    <w:rsid w:val="002E0B65"/>
    <w:rsid w:val="002F5AD6"/>
    <w:rsid w:val="002F7211"/>
    <w:rsid w:val="00307DCE"/>
    <w:rsid w:val="003237DE"/>
    <w:rsid w:val="00331E95"/>
    <w:rsid w:val="003327E3"/>
    <w:rsid w:val="003B0650"/>
    <w:rsid w:val="003B1326"/>
    <w:rsid w:val="003B382A"/>
    <w:rsid w:val="003B7DA3"/>
    <w:rsid w:val="003C5E8A"/>
    <w:rsid w:val="003E3108"/>
    <w:rsid w:val="00443675"/>
    <w:rsid w:val="004625FD"/>
    <w:rsid w:val="00466C87"/>
    <w:rsid w:val="00485EDA"/>
    <w:rsid w:val="0049045A"/>
    <w:rsid w:val="004A2280"/>
    <w:rsid w:val="004A76C5"/>
    <w:rsid w:val="004A7A55"/>
    <w:rsid w:val="004C20EB"/>
    <w:rsid w:val="004D35EB"/>
    <w:rsid w:val="004F3444"/>
    <w:rsid w:val="004F64B1"/>
    <w:rsid w:val="005203AE"/>
    <w:rsid w:val="005240BC"/>
    <w:rsid w:val="00524D37"/>
    <w:rsid w:val="005266AE"/>
    <w:rsid w:val="00532EBF"/>
    <w:rsid w:val="00551F58"/>
    <w:rsid w:val="00561C77"/>
    <w:rsid w:val="00565983"/>
    <w:rsid w:val="00572CE8"/>
    <w:rsid w:val="005C0472"/>
    <w:rsid w:val="005C5079"/>
    <w:rsid w:val="005E3A44"/>
    <w:rsid w:val="00616B88"/>
    <w:rsid w:val="006230AD"/>
    <w:rsid w:val="006363E8"/>
    <w:rsid w:val="0065315C"/>
    <w:rsid w:val="0066118B"/>
    <w:rsid w:val="006A0C11"/>
    <w:rsid w:val="006A3976"/>
    <w:rsid w:val="006A69F9"/>
    <w:rsid w:val="006C00D5"/>
    <w:rsid w:val="006C11AF"/>
    <w:rsid w:val="006C4EE7"/>
    <w:rsid w:val="006C5469"/>
    <w:rsid w:val="006C6804"/>
    <w:rsid w:val="006D00C9"/>
    <w:rsid w:val="006F5501"/>
    <w:rsid w:val="00713562"/>
    <w:rsid w:val="007516F5"/>
    <w:rsid w:val="007563F5"/>
    <w:rsid w:val="00757BE3"/>
    <w:rsid w:val="0077004F"/>
    <w:rsid w:val="007920EA"/>
    <w:rsid w:val="0079797A"/>
    <w:rsid w:val="007B1879"/>
    <w:rsid w:val="007B26E0"/>
    <w:rsid w:val="007C5853"/>
    <w:rsid w:val="007D0982"/>
    <w:rsid w:val="007D56E8"/>
    <w:rsid w:val="007F4033"/>
    <w:rsid w:val="00815FDF"/>
    <w:rsid w:val="00822E9C"/>
    <w:rsid w:val="00832F15"/>
    <w:rsid w:val="00843387"/>
    <w:rsid w:val="00850E07"/>
    <w:rsid w:val="00852481"/>
    <w:rsid w:val="00860247"/>
    <w:rsid w:val="008623A5"/>
    <w:rsid w:val="00864A64"/>
    <w:rsid w:val="0088235D"/>
    <w:rsid w:val="008B3BAC"/>
    <w:rsid w:val="008B46F1"/>
    <w:rsid w:val="008B6601"/>
    <w:rsid w:val="008B7A14"/>
    <w:rsid w:val="008D09C0"/>
    <w:rsid w:val="008D7842"/>
    <w:rsid w:val="008F6EA5"/>
    <w:rsid w:val="0092464B"/>
    <w:rsid w:val="009749C6"/>
    <w:rsid w:val="00987B09"/>
    <w:rsid w:val="009C053C"/>
    <w:rsid w:val="009C5942"/>
    <w:rsid w:val="009D0C9A"/>
    <w:rsid w:val="009E011F"/>
    <w:rsid w:val="00A1417F"/>
    <w:rsid w:val="00A15F28"/>
    <w:rsid w:val="00A21002"/>
    <w:rsid w:val="00A30CF1"/>
    <w:rsid w:val="00A33124"/>
    <w:rsid w:val="00A355F1"/>
    <w:rsid w:val="00A40BB5"/>
    <w:rsid w:val="00AB1430"/>
    <w:rsid w:val="00AC37EB"/>
    <w:rsid w:val="00AC4D2D"/>
    <w:rsid w:val="00AF7F78"/>
    <w:rsid w:val="00B0419C"/>
    <w:rsid w:val="00B173A7"/>
    <w:rsid w:val="00B2278C"/>
    <w:rsid w:val="00B24B9E"/>
    <w:rsid w:val="00B348B0"/>
    <w:rsid w:val="00B5468A"/>
    <w:rsid w:val="00B57321"/>
    <w:rsid w:val="00B60C8C"/>
    <w:rsid w:val="00B73396"/>
    <w:rsid w:val="00BA5931"/>
    <w:rsid w:val="00BA733C"/>
    <w:rsid w:val="00BB541A"/>
    <w:rsid w:val="00BF4304"/>
    <w:rsid w:val="00C039D5"/>
    <w:rsid w:val="00C41161"/>
    <w:rsid w:val="00C453E3"/>
    <w:rsid w:val="00C55421"/>
    <w:rsid w:val="00C8731A"/>
    <w:rsid w:val="00C966E9"/>
    <w:rsid w:val="00C96C5A"/>
    <w:rsid w:val="00CB53A2"/>
    <w:rsid w:val="00CD5C63"/>
    <w:rsid w:val="00CE230C"/>
    <w:rsid w:val="00CE3F52"/>
    <w:rsid w:val="00D02B4D"/>
    <w:rsid w:val="00D02E1B"/>
    <w:rsid w:val="00D11897"/>
    <w:rsid w:val="00D46FAE"/>
    <w:rsid w:val="00D70295"/>
    <w:rsid w:val="00D8031E"/>
    <w:rsid w:val="00D8167B"/>
    <w:rsid w:val="00D82413"/>
    <w:rsid w:val="00D83E79"/>
    <w:rsid w:val="00D86EEA"/>
    <w:rsid w:val="00D879C6"/>
    <w:rsid w:val="00D93D64"/>
    <w:rsid w:val="00DA285B"/>
    <w:rsid w:val="00DB5B66"/>
    <w:rsid w:val="00DD2F57"/>
    <w:rsid w:val="00E4736A"/>
    <w:rsid w:val="00E6021F"/>
    <w:rsid w:val="00E71F11"/>
    <w:rsid w:val="00E86451"/>
    <w:rsid w:val="00EB110C"/>
    <w:rsid w:val="00EC6A57"/>
    <w:rsid w:val="00EE492A"/>
    <w:rsid w:val="00F2011C"/>
    <w:rsid w:val="00F31FE4"/>
    <w:rsid w:val="00F50F7B"/>
    <w:rsid w:val="00F60394"/>
    <w:rsid w:val="00F72324"/>
    <w:rsid w:val="00F775C9"/>
    <w:rsid w:val="00F92DC1"/>
    <w:rsid w:val="00F97EAB"/>
    <w:rsid w:val="00FB41E3"/>
    <w:rsid w:val="00FC0D1E"/>
    <w:rsid w:val="00FE2B47"/>
    <w:rsid w:val="026C4FD1"/>
    <w:rsid w:val="03D35307"/>
    <w:rsid w:val="07CC1A54"/>
    <w:rsid w:val="111156C1"/>
    <w:rsid w:val="1AF33C19"/>
    <w:rsid w:val="1DBC69B5"/>
    <w:rsid w:val="21F12252"/>
    <w:rsid w:val="21F14748"/>
    <w:rsid w:val="27E32A7D"/>
    <w:rsid w:val="29F6344C"/>
    <w:rsid w:val="2B14398C"/>
    <w:rsid w:val="33447BA7"/>
    <w:rsid w:val="37C93D50"/>
    <w:rsid w:val="3973681E"/>
    <w:rsid w:val="43876ADE"/>
    <w:rsid w:val="5012408F"/>
    <w:rsid w:val="50F3095D"/>
    <w:rsid w:val="53A56FC8"/>
    <w:rsid w:val="5B480553"/>
    <w:rsid w:val="66D63C10"/>
    <w:rsid w:val="6B1C101E"/>
    <w:rsid w:val="6E2214E9"/>
    <w:rsid w:val="6EE669BA"/>
    <w:rsid w:val="712A3947"/>
    <w:rsid w:val="716562BC"/>
    <w:rsid w:val="7349576A"/>
    <w:rsid w:val="79554E68"/>
    <w:rsid w:val="7C6D4277"/>
    <w:rsid w:val="7C7952FA"/>
    <w:rsid w:val="7DE07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8B9745"/>
  <w15:docId w15:val="{8BFAF4BD-638F-4F06-BBF6-68A25CA2C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spacing w:line="300" w:lineRule="auto"/>
    </w:pPr>
    <w:rPr>
      <w:rFonts w:ascii="Times New Roman" w:eastAsia="仿宋" w:hAnsi="Times New Roman" w:cs="宋体"/>
      <w:szCs w:val="24"/>
    </w:rPr>
  </w:style>
  <w:style w:type="paragraph" w:customStyle="1" w:styleId="a4">
    <w:name w:val="段"/>
    <w:qFormat/>
    <w:pPr>
      <w:tabs>
        <w:tab w:val="center" w:pos="4201"/>
        <w:tab w:val="right" w:leader="dot" w:pos="9298"/>
      </w:tabs>
      <w:autoSpaceDE w:val="0"/>
      <w:autoSpaceDN w:val="0"/>
      <w:ind w:firstLineChars="200" w:firstLine="420"/>
      <w:jc w:val="both"/>
    </w:pPr>
    <w:rPr>
      <w:rFonts w:ascii="宋体"/>
      <w:kern w:val="2"/>
      <w:sz w:val="21"/>
      <w:szCs w:val="22"/>
    </w:rPr>
  </w:style>
  <w:style w:type="paragraph" w:styleId="a5">
    <w:name w:val="header"/>
    <w:basedOn w:val="a"/>
    <w:link w:val="a6"/>
    <w:rsid w:val="00A355F1"/>
    <w:pPr>
      <w:tabs>
        <w:tab w:val="center" w:pos="4153"/>
        <w:tab w:val="right" w:pos="8306"/>
      </w:tabs>
      <w:jc w:val="center"/>
    </w:pPr>
    <w:rPr>
      <w:sz w:val="18"/>
      <w:szCs w:val="18"/>
    </w:rPr>
  </w:style>
  <w:style w:type="character" w:customStyle="1" w:styleId="a6">
    <w:name w:val="页眉 字符"/>
    <w:basedOn w:val="a0"/>
    <w:link w:val="a5"/>
    <w:rsid w:val="00A355F1"/>
    <w:rPr>
      <w:rFonts w:ascii="Arial" w:eastAsia="Arial" w:hAnsi="Arial" w:cs="Arial"/>
      <w:snapToGrid w:val="0"/>
      <w:color w:val="000000"/>
      <w:sz w:val="18"/>
      <w:szCs w:val="18"/>
      <w:lang w:eastAsia="en-US"/>
    </w:rPr>
  </w:style>
  <w:style w:type="paragraph" w:styleId="a7">
    <w:name w:val="footer"/>
    <w:basedOn w:val="a"/>
    <w:link w:val="a8"/>
    <w:rsid w:val="00A355F1"/>
    <w:pPr>
      <w:tabs>
        <w:tab w:val="center" w:pos="4153"/>
        <w:tab w:val="right" w:pos="8306"/>
      </w:tabs>
    </w:pPr>
    <w:rPr>
      <w:sz w:val="18"/>
      <w:szCs w:val="18"/>
    </w:rPr>
  </w:style>
  <w:style w:type="character" w:customStyle="1" w:styleId="a8">
    <w:name w:val="页脚 字符"/>
    <w:basedOn w:val="a0"/>
    <w:link w:val="a7"/>
    <w:rsid w:val="00A355F1"/>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758</TotalTime>
  <Pages>7</Pages>
  <Words>1757</Words>
  <Characters>1863</Characters>
  <Application>Microsoft Office Word</Application>
  <DocSecurity>0</DocSecurity>
  <Lines>186</Lines>
  <Paragraphs>164</Paragraphs>
  <ScaleCrop>false</ScaleCrop>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橙子</dc:creator>
  <cp:lastModifiedBy>少然 王</cp:lastModifiedBy>
  <cp:revision>35</cp:revision>
  <dcterms:created xsi:type="dcterms:W3CDTF">2025-06-09T02:21:00Z</dcterms:created>
  <dcterms:modified xsi:type="dcterms:W3CDTF">2025-06-30T01:46:00Z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35638AF4E1524C51BBFEF9E20FFBCAFB_11</vt:lpwstr>
  </property>
  <property fmtid="{D5CDD505-2E9C-101B-9397-08002B2CF9AE}" pid="4" name="KSOTemplateDocerSaveRecord">
    <vt:lpwstr>eyJoZGlkIjoiZWUxY2EwMzk2ZmRiYWZmMTRhMWQzY2I5MmJkNTFiMGYiLCJ1c2VySWQiOiI0NjQ1NTQyOTkifQ==</vt:lpwstr>
  </property>
</Properties>
</file>